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B1F7D" w:rsidRPr="00EB1F7D">
        <w:rPr>
          <w:rFonts w:ascii="GHEA Grapalat" w:hAnsi="GHEA Grapalat"/>
          <w:i w:val="0"/>
          <w:sz w:val="24"/>
          <w:szCs w:val="24"/>
        </w:rPr>
        <w:t xml:space="preserve">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EB1F7D" w:rsidRDefault="00642EFE" w:rsidP="00B46D58">
      <w:pPr>
        <w:pStyle w:val="BodyTextIndent"/>
        <w:widowControl w:val="0"/>
        <w:spacing w:after="160" w:line="240" w:lineRule="auto"/>
        <w:ind w:firstLine="0"/>
        <w:jc w:val="center"/>
        <w:rPr>
          <w:rFonts w:ascii="GHEA Grapalat" w:hAnsi="GHEA Grapalat"/>
          <w:i w:val="0"/>
          <w:sz w:val="24"/>
          <w:szCs w:val="24"/>
          <w:highlight w:val="yellow"/>
        </w:rPr>
      </w:pPr>
      <w:r w:rsidRPr="00EB1F7D">
        <w:rPr>
          <w:rFonts w:ascii="GHEA Grapalat" w:hAnsi="GHEA Grapalat"/>
          <w:i w:val="0"/>
          <w:sz w:val="24"/>
          <w:szCs w:val="24"/>
          <w:highlight w:val="yellow"/>
        </w:rPr>
        <w:t xml:space="preserve">Настоящий текст объявления утвержден Решением </w:t>
      </w:r>
      <w:r w:rsidR="00417E48" w:rsidRPr="00EB1F7D">
        <w:rPr>
          <w:rFonts w:ascii="GHEA Grapalat" w:hAnsi="GHEA Grapalat"/>
          <w:i w:val="0"/>
          <w:sz w:val="24"/>
          <w:szCs w:val="24"/>
          <w:highlight w:val="yellow"/>
        </w:rPr>
        <w:t xml:space="preserve">Оценочной </w:t>
      </w:r>
      <w:r w:rsidRPr="00EB1F7D">
        <w:rPr>
          <w:rFonts w:ascii="GHEA Grapalat" w:hAnsi="GHEA Grapalat"/>
          <w:i w:val="0"/>
          <w:sz w:val="24"/>
          <w:szCs w:val="24"/>
          <w:highlight w:val="yellow"/>
        </w:rPr>
        <w:t>Комиссии от "</w:t>
      </w:r>
      <w:r w:rsidR="006545B6" w:rsidRPr="006545B6">
        <w:rPr>
          <w:rFonts w:ascii="GHEA Grapalat" w:hAnsi="GHEA Grapalat"/>
          <w:i w:val="0"/>
          <w:sz w:val="24"/>
          <w:szCs w:val="24"/>
          <w:highlight w:val="yellow"/>
        </w:rPr>
        <w:t>20</w:t>
      </w:r>
      <w:r w:rsidRPr="00EB1F7D">
        <w:rPr>
          <w:rFonts w:ascii="GHEA Grapalat" w:hAnsi="GHEA Grapalat"/>
          <w:i w:val="0"/>
          <w:sz w:val="24"/>
          <w:szCs w:val="24"/>
          <w:highlight w:val="yellow"/>
        </w:rPr>
        <w:t>" "</w:t>
      </w:r>
      <w:proofErr w:type="spellStart"/>
      <w:r w:rsidR="00E10561" w:rsidRPr="00E10561">
        <w:rPr>
          <w:rFonts w:ascii="GHEA Grapalat" w:hAnsi="GHEA Grapalat"/>
          <w:i w:val="0"/>
          <w:sz w:val="24"/>
          <w:szCs w:val="24"/>
          <w:highlight w:val="yellow"/>
        </w:rPr>
        <w:t>ап</w:t>
      </w:r>
      <w:r w:rsidR="006545B6" w:rsidRPr="00E10561">
        <w:rPr>
          <w:rFonts w:ascii="GHEA Grapalat" w:hAnsi="GHEA Grapalat"/>
          <w:i w:val="0"/>
          <w:sz w:val="24"/>
          <w:szCs w:val="24"/>
          <w:highlight w:val="yellow"/>
        </w:rPr>
        <w:t>р</w:t>
      </w:r>
      <w:r w:rsidR="006545B6" w:rsidRPr="006545B6">
        <w:rPr>
          <w:rFonts w:ascii="GHEA Grapalat" w:hAnsi="GHEA Grapalat"/>
          <w:i w:val="0"/>
          <w:sz w:val="24"/>
          <w:szCs w:val="24"/>
          <w:highlight w:val="yellow"/>
        </w:rPr>
        <w:t>аля</w:t>
      </w:r>
      <w:proofErr w:type="spellEnd"/>
      <w:r w:rsidRPr="00EB1F7D">
        <w:rPr>
          <w:rFonts w:ascii="GHEA Grapalat" w:hAnsi="GHEA Grapalat"/>
          <w:i w:val="0"/>
          <w:sz w:val="24"/>
          <w:szCs w:val="24"/>
          <w:highlight w:val="yellow"/>
        </w:rPr>
        <w:t>" 20</w:t>
      </w:r>
      <w:r w:rsidR="00EB1F7D" w:rsidRPr="00EB1F7D">
        <w:rPr>
          <w:rFonts w:ascii="GHEA Grapalat" w:hAnsi="GHEA Grapalat"/>
          <w:i w:val="0"/>
          <w:sz w:val="24"/>
          <w:szCs w:val="24"/>
          <w:highlight w:val="yellow"/>
        </w:rPr>
        <w:t>2</w:t>
      </w:r>
      <w:r w:rsidR="006545B6" w:rsidRPr="006545B6">
        <w:rPr>
          <w:rFonts w:ascii="GHEA Grapalat" w:hAnsi="GHEA Grapalat"/>
          <w:i w:val="0"/>
          <w:sz w:val="24"/>
          <w:szCs w:val="24"/>
          <w:highlight w:val="yellow"/>
        </w:rPr>
        <w:t>6</w:t>
      </w:r>
      <w:r w:rsidR="00AA7117" w:rsidRPr="00EB1F7D">
        <w:rPr>
          <w:rFonts w:ascii="GHEA Grapalat" w:hAnsi="GHEA Grapalat"/>
          <w:i w:val="0"/>
          <w:sz w:val="24"/>
          <w:szCs w:val="24"/>
          <w:highlight w:val="yellow"/>
        </w:rPr>
        <w:t xml:space="preserve"> </w:t>
      </w:r>
      <w:r w:rsidRPr="00EB1F7D">
        <w:rPr>
          <w:rFonts w:ascii="GHEA Grapalat" w:hAnsi="GHEA Grapalat"/>
          <w:i w:val="0"/>
          <w:sz w:val="24"/>
          <w:szCs w:val="24"/>
          <w:highlight w:val="yellow"/>
        </w:rPr>
        <w:t>года "</w:t>
      </w:r>
      <w:r w:rsidR="00E10561">
        <w:rPr>
          <w:rFonts w:ascii="GHEA Grapalat" w:hAnsi="GHEA Grapalat"/>
          <w:i w:val="0"/>
          <w:sz w:val="24"/>
          <w:szCs w:val="24"/>
          <w:highlight w:val="yellow"/>
        </w:rPr>
        <w:t>31</w:t>
      </w:r>
      <w:r w:rsidR="006545B6" w:rsidRPr="006545B6">
        <w:rPr>
          <w:rFonts w:ascii="GHEA Grapalat" w:hAnsi="GHEA Grapalat"/>
          <w:i w:val="0"/>
          <w:sz w:val="24"/>
          <w:szCs w:val="24"/>
          <w:highlight w:val="yellow"/>
        </w:rPr>
        <w:t>/26-1</w:t>
      </w:r>
      <w:r w:rsidRPr="00EB1F7D">
        <w:rPr>
          <w:rFonts w:ascii="GHEA Grapalat" w:hAnsi="GHEA Grapalat"/>
          <w:i w:val="0"/>
          <w:sz w:val="24"/>
          <w:szCs w:val="24"/>
          <w:highlight w:val="yellow"/>
        </w:rPr>
        <w:t xml:space="preserve">" </w:t>
      </w:r>
    </w:p>
    <w:p w:rsidR="0091042F" w:rsidRPr="00E10561" w:rsidRDefault="0006703E" w:rsidP="00B46D58">
      <w:pPr>
        <w:pStyle w:val="BodyTextIndent"/>
        <w:widowControl w:val="0"/>
        <w:spacing w:after="160" w:line="240" w:lineRule="auto"/>
        <w:ind w:firstLine="0"/>
        <w:jc w:val="center"/>
        <w:rPr>
          <w:rFonts w:ascii="GHEA Grapalat" w:hAnsi="GHEA Grapalat"/>
          <w:i w:val="0"/>
          <w:sz w:val="24"/>
          <w:szCs w:val="24"/>
          <w:highlight w:val="yellow"/>
        </w:rPr>
      </w:pPr>
      <w:r w:rsidRPr="00EB1F7D">
        <w:rPr>
          <w:rFonts w:ascii="GHEA Grapalat" w:hAnsi="GHEA Grapalat"/>
          <w:i w:val="0"/>
          <w:sz w:val="24"/>
          <w:szCs w:val="24"/>
          <w:highlight w:val="yellow"/>
        </w:rPr>
        <w:t xml:space="preserve">Код </w:t>
      </w:r>
      <w:r w:rsidR="00417E48" w:rsidRPr="00EB1F7D">
        <w:rPr>
          <w:rFonts w:ascii="GHEA Grapalat" w:hAnsi="GHEA Grapalat"/>
          <w:i w:val="0"/>
          <w:sz w:val="24"/>
          <w:szCs w:val="24"/>
          <w:highlight w:val="yellow"/>
        </w:rPr>
        <w:t>процедуры</w:t>
      </w:r>
      <w:r w:rsidRPr="00EB1F7D">
        <w:rPr>
          <w:rFonts w:ascii="GHEA Grapalat" w:hAnsi="GHEA Grapalat"/>
          <w:i w:val="0"/>
          <w:sz w:val="24"/>
          <w:szCs w:val="24"/>
          <w:highlight w:val="yellow"/>
        </w:rPr>
        <w:t xml:space="preserve"> </w:t>
      </w:r>
      <w:proofErr w:type="spellStart"/>
      <w:r w:rsidR="00EB1F7D" w:rsidRPr="00EB1F7D">
        <w:rPr>
          <w:rFonts w:ascii="GHEA Grapalat" w:hAnsi="GHEA Grapalat"/>
          <w:i w:val="0"/>
          <w:sz w:val="24"/>
          <w:szCs w:val="24"/>
          <w:highlight w:val="yellow"/>
          <w:lang w:val="en-US"/>
        </w:rPr>
        <w:t>VDzM</w:t>
      </w:r>
      <w:proofErr w:type="spellEnd"/>
      <w:r w:rsidR="00EB1F7D" w:rsidRPr="00EB1F7D">
        <w:rPr>
          <w:rFonts w:ascii="GHEA Grapalat" w:hAnsi="GHEA Grapalat"/>
          <w:i w:val="0"/>
          <w:sz w:val="24"/>
          <w:szCs w:val="24"/>
          <w:highlight w:val="yellow"/>
        </w:rPr>
        <w:t>-</w:t>
      </w:r>
      <w:proofErr w:type="spellStart"/>
      <w:r w:rsidR="00EB1F7D" w:rsidRPr="00EB1F7D">
        <w:rPr>
          <w:rFonts w:ascii="GHEA Grapalat" w:hAnsi="GHEA Grapalat"/>
          <w:i w:val="0"/>
          <w:sz w:val="24"/>
          <w:szCs w:val="24"/>
          <w:highlight w:val="yellow"/>
          <w:lang w:val="en-US"/>
        </w:rPr>
        <w:t>GHTsDzB</w:t>
      </w:r>
      <w:proofErr w:type="spellEnd"/>
      <w:r w:rsidR="00EB1F7D" w:rsidRPr="00EB1F7D">
        <w:rPr>
          <w:rFonts w:ascii="GHEA Grapalat" w:hAnsi="GHEA Grapalat"/>
          <w:i w:val="0"/>
          <w:sz w:val="24"/>
          <w:szCs w:val="24"/>
          <w:highlight w:val="yellow"/>
        </w:rPr>
        <w:t>-</w:t>
      </w:r>
      <w:r w:rsidR="001A5803">
        <w:rPr>
          <w:rFonts w:ascii="GHEA Grapalat" w:hAnsi="GHEA Grapalat"/>
          <w:i w:val="0"/>
          <w:sz w:val="24"/>
          <w:szCs w:val="24"/>
          <w:highlight w:val="yellow"/>
        </w:rPr>
        <w:t>31</w:t>
      </w:r>
      <w:r w:rsidR="00EB1F7D" w:rsidRPr="00EB1F7D">
        <w:rPr>
          <w:rFonts w:ascii="GHEA Grapalat" w:hAnsi="GHEA Grapalat"/>
          <w:i w:val="0"/>
          <w:sz w:val="24"/>
          <w:szCs w:val="24"/>
          <w:highlight w:val="yellow"/>
        </w:rPr>
        <w:t>/2</w:t>
      </w:r>
      <w:r w:rsidR="006545B6" w:rsidRPr="00E10561">
        <w:rPr>
          <w:rFonts w:ascii="GHEA Grapalat" w:hAnsi="GHEA Grapalat"/>
          <w:i w:val="0"/>
          <w:sz w:val="24"/>
          <w:szCs w:val="24"/>
          <w:highlight w:val="yellow"/>
        </w:rPr>
        <w:t>6</w:t>
      </w:r>
    </w:p>
    <w:p w:rsidR="00642EFE" w:rsidRPr="009044F1" w:rsidRDefault="00EB1F7D" w:rsidP="00EB1F7D">
      <w:pPr>
        <w:pStyle w:val="BodyTextIndent"/>
        <w:widowControl w:val="0"/>
        <w:spacing w:after="160" w:line="240" w:lineRule="auto"/>
        <w:ind w:firstLine="36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952F06">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1C6205" w:rsidRDefault="00A20B69" w:rsidP="001C6205">
      <w:pPr>
        <w:pStyle w:val="BodyTextIndent"/>
        <w:widowControl w:val="0"/>
        <w:spacing w:line="240" w:lineRule="auto"/>
        <w:ind w:firstLine="567"/>
        <w:rPr>
          <w:rFonts w:ascii="GHEA Grapalat" w:hAnsi="GHEA Grapalat"/>
          <w:sz w:val="24"/>
          <w:szCs w:val="24"/>
        </w:rPr>
      </w:pPr>
      <w:r w:rsidRPr="001C6205">
        <w:rPr>
          <w:rFonts w:ascii="GHEA Grapalat" w:hAnsi="GHEA Grapalat"/>
          <w:i w:val="0"/>
          <w:sz w:val="24"/>
          <w:szCs w:val="24"/>
        </w:rPr>
        <w:t xml:space="preserve">Участнику, отобранному по итогам </w:t>
      </w:r>
      <w:r w:rsidR="0041023E" w:rsidRPr="001C6205">
        <w:rPr>
          <w:rFonts w:ascii="GHEA Grapalat" w:hAnsi="GHEA Grapalat"/>
          <w:i w:val="0"/>
          <w:sz w:val="24"/>
          <w:szCs w:val="24"/>
        </w:rPr>
        <w:t>настоящей процедуры</w:t>
      </w:r>
      <w:r w:rsidRPr="001C6205">
        <w:rPr>
          <w:rFonts w:ascii="GHEA Grapalat" w:hAnsi="GHEA Grapalat"/>
          <w:i w:val="0"/>
          <w:sz w:val="24"/>
          <w:szCs w:val="24"/>
        </w:rPr>
        <w:t>, в</w:t>
      </w:r>
      <w:r w:rsidR="00782D60" w:rsidRPr="001C6205">
        <w:rPr>
          <w:rFonts w:ascii="Courier New" w:hAnsi="Courier New" w:cs="Courier New"/>
          <w:i w:val="0"/>
          <w:sz w:val="24"/>
          <w:szCs w:val="24"/>
          <w:lang w:val="en-US"/>
        </w:rPr>
        <w:t> </w:t>
      </w:r>
      <w:r w:rsidRPr="001C6205">
        <w:rPr>
          <w:rFonts w:ascii="GHEA Grapalat" w:hAnsi="GHEA Grapalat"/>
          <w:i w:val="0"/>
          <w:spacing w:val="6"/>
          <w:sz w:val="24"/>
          <w:szCs w:val="24"/>
        </w:rPr>
        <w:t>установленном</w:t>
      </w:r>
      <w:r w:rsidR="00782D60" w:rsidRPr="001C6205">
        <w:rPr>
          <w:rFonts w:ascii="Courier New" w:hAnsi="Courier New" w:cs="Courier New"/>
          <w:i w:val="0"/>
          <w:spacing w:val="6"/>
          <w:sz w:val="24"/>
          <w:szCs w:val="24"/>
          <w:lang w:val="en-US"/>
        </w:rPr>
        <w:t> </w:t>
      </w:r>
      <w:r w:rsidRPr="001C6205">
        <w:rPr>
          <w:rFonts w:ascii="GHEA Grapalat" w:hAnsi="GHEA Grapalat"/>
          <w:i w:val="0"/>
          <w:spacing w:val="6"/>
          <w:sz w:val="24"/>
          <w:szCs w:val="24"/>
        </w:rPr>
        <w:t>порядке будет предложено заключить договор на поставку</w:t>
      </w:r>
      <w:r w:rsidR="001C6205" w:rsidRPr="001C6205">
        <w:rPr>
          <w:rFonts w:ascii="GHEA Grapalat" w:hAnsi="GHEA Grapalat"/>
          <w:i w:val="0"/>
          <w:spacing w:val="6"/>
          <w:sz w:val="24"/>
          <w:szCs w:val="24"/>
        </w:rPr>
        <w:t xml:space="preserve"> </w:t>
      </w:r>
      <w:r w:rsidR="002575D0" w:rsidRPr="002575D0">
        <w:rPr>
          <w:rFonts w:ascii="GHEA Grapalat" w:hAnsi="GHEA Grapalat" w:cs="Courier New"/>
          <w:b/>
          <w:color w:val="1F1F1F"/>
          <w:sz w:val="24"/>
          <w:szCs w:val="24"/>
          <w:lang w:eastAsia="en-US" w:bidi="ar-SA"/>
        </w:rPr>
        <w:t xml:space="preserve">«Для нужд персонала губернатора </w:t>
      </w:r>
      <w:proofErr w:type="spellStart"/>
      <w:r w:rsidR="002575D0" w:rsidRPr="002575D0">
        <w:rPr>
          <w:rFonts w:ascii="GHEA Grapalat" w:hAnsi="GHEA Grapalat" w:cs="Courier New"/>
          <w:b/>
          <w:color w:val="1F1F1F"/>
          <w:sz w:val="24"/>
          <w:szCs w:val="24"/>
          <w:lang w:eastAsia="en-US" w:bidi="ar-SA"/>
        </w:rPr>
        <w:t>Вайоц-Дзора</w:t>
      </w:r>
      <w:proofErr w:type="spellEnd"/>
      <w:r w:rsidR="002575D0" w:rsidRPr="002575D0">
        <w:rPr>
          <w:rFonts w:ascii="GHEA Grapalat" w:hAnsi="GHEA Grapalat" w:cs="Courier New"/>
          <w:b/>
          <w:color w:val="1F1F1F"/>
          <w:sz w:val="24"/>
          <w:szCs w:val="24"/>
          <w:lang w:eastAsia="en-US" w:bidi="ar-SA"/>
        </w:rPr>
        <w:t xml:space="preserve"> Республики Армения (Т-9-23, /Т-9-21/ - Подготовка проектов и услуг по оценке стоимости восстановления обрушившейся земляной насыпи (Д=35 м, Ш=2 м, В=10 м) участка 3,1 км региональной /местной/ автомагистрали </w:t>
      </w:r>
      <w:proofErr w:type="spellStart"/>
      <w:r w:rsidR="002575D0" w:rsidRPr="002575D0">
        <w:rPr>
          <w:rFonts w:ascii="GHEA Grapalat" w:hAnsi="GHEA Grapalat" w:cs="Courier New"/>
          <w:b/>
          <w:color w:val="1F1F1F"/>
          <w:sz w:val="24"/>
          <w:szCs w:val="24"/>
          <w:lang w:eastAsia="en-US" w:bidi="ar-SA"/>
        </w:rPr>
        <w:t>Артабуйнк-Горбедаг</w:t>
      </w:r>
      <w:proofErr w:type="spellEnd"/>
      <w:r w:rsidR="002575D0" w:rsidRPr="002575D0">
        <w:rPr>
          <w:rFonts w:ascii="GHEA Grapalat" w:hAnsi="GHEA Grapalat" w:cs="Courier New"/>
          <w:b/>
          <w:color w:val="1F1F1F"/>
          <w:sz w:val="24"/>
          <w:szCs w:val="24"/>
          <w:lang w:eastAsia="en-US" w:bidi="ar-SA"/>
        </w:rPr>
        <w:t>»</w:t>
      </w:r>
      <w:r w:rsidR="002575D0" w:rsidRPr="002575D0">
        <w:rPr>
          <w:rFonts w:ascii="GHEA Grapalat" w:hAnsi="GHEA Grapalat" w:cs="Courier New"/>
          <w:b/>
          <w:color w:val="1F1F1F"/>
          <w:sz w:val="24"/>
          <w:szCs w:val="24"/>
          <w:highlight w:val="yellow"/>
          <w:lang w:eastAsia="en-US" w:bidi="ar-SA"/>
        </w:rPr>
        <w:t xml:space="preserve"> </w:t>
      </w:r>
      <w:r w:rsidR="00782D60" w:rsidRPr="001C6205">
        <w:rPr>
          <w:rFonts w:ascii="GHEA Grapalat" w:hAnsi="GHEA Grapalat"/>
          <w:sz w:val="24"/>
          <w:szCs w:val="24"/>
          <w:highlight w:val="yellow"/>
        </w:rPr>
        <w:t>(далее — договор).</w:t>
      </w:r>
    </w:p>
    <w:p w:rsidR="001C6205" w:rsidRPr="006545B6" w:rsidRDefault="001C6205" w:rsidP="001C6205">
      <w:pPr>
        <w:pStyle w:val="BodyTextIndent"/>
        <w:widowControl w:val="0"/>
        <w:spacing w:line="240" w:lineRule="auto"/>
        <w:ind w:firstLine="567"/>
        <w:rPr>
          <w:rFonts w:ascii="GHEA Grapalat" w:hAnsi="GHEA Grapalat"/>
          <w:b/>
          <w:i w:val="0"/>
          <w:sz w:val="24"/>
          <w:szCs w:val="24"/>
        </w:rPr>
      </w:pPr>
      <w:r w:rsidRPr="006545B6">
        <w:rPr>
          <w:rFonts w:ascii="GHEA Grapalat" w:hAnsi="GHEA Grapalat"/>
          <w:b/>
          <w:i w:val="0"/>
          <w:sz w:val="24"/>
          <w:szCs w:val="24"/>
          <w:highlight w:val="yellow"/>
        </w:rPr>
        <w:t xml:space="preserve">Договор будет заключен на основании части 6 статьи 15 Закона РА «О закупках», то есть закупка может быть осуществлена </w:t>
      </w:r>
      <w:r w:rsidRPr="006545B6">
        <w:rPr>
          <w:rFonts w:ascii="Cambria Math" w:hAnsi="Cambria Math" w:cs="Cambria Math"/>
          <w:b/>
          <w:i w:val="0"/>
          <w:sz w:val="24"/>
          <w:szCs w:val="24"/>
          <w:highlight w:val="yellow"/>
        </w:rPr>
        <w:t>​​</w:t>
      </w:r>
      <w:r w:rsidRPr="006545B6">
        <w:rPr>
          <w:rFonts w:ascii="GHEA Grapalat" w:hAnsi="GHEA Grapalat" w:cs="GHEA Grapalat"/>
          <w:b/>
          <w:i w:val="0"/>
          <w:sz w:val="24"/>
          <w:szCs w:val="24"/>
          <w:highlight w:val="yellow"/>
        </w:rPr>
        <w:t>при наличии необходимых финансовых ресурсов.</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0177CD">
        <w:rPr>
          <w:rFonts w:ascii="GHEA Grapalat" w:hAnsi="GHEA Grapalat"/>
          <w:i w:val="0"/>
          <w:sz w:val="24"/>
          <w:szCs w:val="24"/>
        </w:rPr>
        <w:t>Согласно статье 7 Закона Республики Армения "О</w:t>
      </w:r>
      <w:r w:rsidRPr="009044F1">
        <w:rPr>
          <w:rFonts w:ascii="GHEA Grapalat" w:hAnsi="GHEA Grapalat"/>
          <w:i w:val="0"/>
          <w:sz w:val="24"/>
          <w:szCs w:val="24"/>
        </w:rPr>
        <w:t xml:space="preserve">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B1F7D" w:rsidRPr="00EB1F7D">
        <w:rPr>
          <w:rFonts w:ascii="GHEA Grapalat" w:hAnsi="GHEA Grapalat"/>
          <w:i w:val="0"/>
          <w:sz w:val="24"/>
          <w:szCs w:val="24"/>
          <w:highlight w:val="yellow"/>
        </w:rPr>
        <w:t>1</w:t>
      </w:r>
      <w:r w:rsidR="006545B6" w:rsidRPr="006545B6">
        <w:rPr>
          <w:rFonts w:ascii="GHEA Grapalat" w:hAnsi="GHEA Grapalat"/>
          <w:i w:val="0"/>
          <w:sz w:val="24"/>
          <w:szCs w:val="24"/>
          <w:highlight w:val="yellow"/>
        </w:rPr>
        <w:t>7</w:t>
      </w:r>
      <w:r w:rsidR="00EB1F7D" w:rsidRPr="00EB1F7D">
        <w:rPr>
          <w:rFonts w:ascii="GHEA Grapalat" w:hAnsi="GHEA Grapalat"/>
          <w:i w:val="0"/>
          <w:sz w:val="24"/>
          <w:szCs w:val="24"/>
          <w:highlight w:val="yellow"/>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1F7D" w:rsidRPr="00EB1F7D">
        <w:rPr>
          <w:rFonts w:ascii="GHEA Grapalat" w:hAnsi="GHEA Grapalat"/>
          <w:i w:val="0"/>
          <w:sz w:val="24"/>
          <w:szCs w:val="24"/>
          <w:highlight w:val="yellow"/>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B1F7D">
        <w:rPr>
          <w:rFonts w:ascii="GHEA Grapalat" w:hAnsi="GHEA Grapalat"/>
          <w:i w:val="0"/>
          <w:sz w:val="24"/>
          <w:szCs w:val="24"/>
          <w:highlight w:val="yellow"/>
        </w:rPr>
        <w:t xml:space="preserve">в </w:t>
      </w:r>
      <w:r w:rsidR="00EB1F7D" w:rsidRPr="00EB1F7D">
        <w:rPr>
          <w:rFonts w:ascii="GHEA Grapalat" w:hAnsi="GHEA Grapalat"/>
          <w:i w:val="0"/>
          <w:sz w:val="24"/>
          <w:szCs w:val="24"/>
          <w:highlight w:val="yellow"/>
        </w:rPr>
        <w:t>1</w:t>
      </w:r>
      <w:r w:rsidR="006545B6" w:rsidRPr="006545B6">
        <w:rPr>
          <w:rFonts w:ascii="GHEA Grapalat" w:hAnsi="GHEA Grapalat"/>
          <w:i w:val="0"/>
          <w:sz w:val="24"/>
          <w:szCs w:val="24"/>
          <w:highlight w:val="yellow"/>
        </w:rPr>
        <w:t>7</w:t>
      </w:r>
      <w:r w:rsidR="00EB1F7D" w:rsidRPr="00EB1F7D">
        <w:rPr>
          <w:rFonts w:ascii="GHEA Grapalat" w:hAnsi="GHEA Grapalat"/>
          <w:i w:val="0"/>
          <w:sz w:val="24"/>
          <w:szCs w:val="24"/>
          <w:highlight w:val="yellow"/>
        </w:rPr>
        <w:t>:00</w:t>
      </w:r>
      <w:r w:rsidRPr="00EB1F7D">
        <w:rPr>
          <w:rFonts w:ascii="GHEA Grapalat" w:hAnsi="GHEA Grapalat"/>
          <w:i w:val="0"/>
          <w:sz w:val="24"/>
          <w:szCs w:val="24"/>
          <w:highlight w:val="yellow"/>
        </w:rPr>
        <w:t xml:space="preserve"> часов на </w:t>
      </w:r>
      <w:r w:rsidR="00EB1F7D" w:rsidRPr="00EB1F7D">
        <w:rPr>
          <w:rFonts w:ascii="GHEA Grapalat" w:hAnsi="GHEA Grapalat"/>
          <w:i w:val="0"/>
          <w:sz w:val="24"/>
          <w:szCs w:val="24"/>
          <w:highlight w:val="yellow"/>
        </w:rPr>
        <w:t>7-ой</w:t>
      </w:r>
      <w:r w:rsidRPr="00EB1F7D">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B1F7D" w:rsidRPr="001C6205" w:rsidRDefault="00754697" w:rsidP="00EB1F7D">
      <w:pPr>
        <w:pStyle w:val="BodyTextIndent"/>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B1F7D" w:rsidRPr="00EB1F7D">
        <w:rPr>
          <w:rFonts w:ascii="GHEA Grapalat" w:hAnsi="GHEA Grapalat"/>
          <w:b/>
          <w:i w:val="0"/>
          <w:sz w:val="24"/>
          <w:szCs w:val="24"/>
          <w:highlight w:val="yellow"/>
        </w:rPr>
        <w:t>А.Са</w:t>
      </w:r>
      <w:r w:rsidR="000177CD" w:rsidRPr="001C6205">
        <w:rPr>
          <w:rFonts w:ascii="GHEA Grapalat" w:hAnsi="GHEA Grapalat"/>
          <w:b/>
          <w:i w:val="0"/>
          <w:sz w:val="24"/>
          <w:szCs w:val="24"/>
          <w:highlight w:val="yellow"/>
        </w:rPr>
        <w:t>фарян</w:t>
      </w:r>
      <w:proofErr w:type="spellEnd"/>
    </w:p>
    <w:p w:rsidR="00EB1F7D" w:rsidRPr="00790475" w:rsidRDefault="00EB1F7D" w:rsidP="00EB1F7D">
      <w:pPr>
        <w:pStyle w:val="BodyTextIndent"/>
        <w:widowControl w:val="0"/>
        <w:spacing w:after="160" w:line="240" w:lineRule="auto"/>
        <w:ind w:left="1701" w:firstLine="0"/>
        <w:rPr>
          <w:rFonts w:ascii="GHEA Grapalat" w:hAnsi="GHEA Grapalat"/>
          <w:b/>
          <w:i w:val="0"/>
          <w:sz w:val="24"/>
          <w:szCs w:val="24"/>
          <w:highlight w:val="yellow"/>
          <w:u w:val="single"/>
        </w:rPr>
      </w:pPr>
      <w:proofErr w:type="gramStart"/>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00790475">
        <w:rPr>
          <w:rFonts w:ascii="GHEA Grapalat" w:hAnsi="GHEA Grapalat"/>
          <w:b/>
          <w:i w:val="0"/>
          <w:highlight w:val="yellow"/>
        </w:rPr>
        <w:t>098587699</w:t>
      </w:r>
      <w:proofErr w:type="gramEnd"/>
    </w:p>
    <w:p w:rsidR="00EB1F7D" w:rsidRPr="00EB1F7D" w:rsidRDefault="00EB1F7D" w:rsidP="00EB1F7D">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00790475" w:rsidRPr="009909AC">
        <w:rPr>
          <w:rFonts w:ascii="GHEA Grapalat" w:hAnsi="GHEA Grapalat"/>
          <w:i w:val="0"/>
          <w:highlight w:val="yellow"/>
          <w:u w:val="single"/>
          <w:lang w:val="af-ZA"/>
        </w:rPr>
        <w:t>safaryan74@bk.ru</w:t>
      </w:r>
    </w:p>
    <w:p w:rsidR="00915A97" w:rsidRPr="00D5443D" w:rsidRDefault="00EB1F7D" w:rsidP="00EB1F7D">
      <w:pPr>
        <w:pStyle w:val="BodyTextIndent"/>
        <w:widowControl w:val="0"/>
        <w:spacing w:after="160" w:line="240" w:lineRule="auto"/>
        <w:rPr>
          <w:rFonts w:ascii="GHEA Grapalat" w:hAnsi="GHEA Grapalat"/>
          <w:i w:val="0"/>
          <w:sz w:val="16"/>
          <w:szCs w:val="16"/>
        </w:rPr>
      </w:pPr>
      <w:r w:rsidRPr="00EB1F7D">
        <w:rPr>
          <w:rFonts w:ascii="GHEA Grapalat" w:hAnsi="GHEA Grapalat"/>
          <w:i w:val="0"/>
          <w:sz w:val="24"/>
          <w:szCs w:val="24"/>
          <w:highlight w:val="yellow"/>
        </w:rPr>
        <w:t xml:space="preserve">             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B1F7D" w:rsidRPr="009044F1" w:rsidRDefault="000177CD" w:rsidP="00EB1F7D">
      <w:pPr>
        <w:pStyle w:val="BodyText"/>
        <w:widowControl w:val="0"/>
        <w:spacing w:after="160"/>
        <w:ind w:right="-7" w:firstLine="567"/>
        <w:jc w:val="center"/>
        <w:rPr>
          <w:rFonts w:ascii="GHEA Grapalat" w:hAnsi="GHEA Grapalat"/>
        </w:rPr>
      </w:pPr>
      <w:r w:rsidRPr="00EB1F7D">
        <w:rPr>
          <w:rFonts w:ascii="GHEA Grapalat" w:hAnsi="GHEA Grapalat"/>
          <w:i/>
          <w:highlight w:val="yellow"/>
        </w:rPr>
        <w:t>"</w:t>
      </w:r>
      <w:r w:rsidRPr="00EB1F7D">
        <w:rPr>
          <w:rFonts w:ascii="GHEA Grapalat" w:hAnsi="GHEA Grapalat"/>
          <w:b/>
          <w:highlight w:val="yellow"/>
        </w:rPr>
        <w:t xml:space="preserve"> АППАРАТ ГУБЕРНАТОРА ВАЙОЦ ДЗОРСКОЙ ОБЛАСТИ РА</w:t>
      </w:r>
      <w:r w:rsidRPr="00EB1F7D">
        <w:rPr>
          <w:rFonts w:ascii="GHEA Grapalat" w:hAnsi="GHEA Grapalat"/>
          <w:i/>
          <w:highlight w:val="yellow"/>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636A29" w:rsidP="00692700">
      <w:pPr>
        <w:pStyle w:val="BodyText"/>
        <w:widowControl w:val="0"/>
        <w:spacing w:after="160"/>
        <w:ind w:right="-7" w:firstLine="567"/>
        <w:jc w:val="both"/>
        <w:rPr>
          <w:rFonts w:ascii="GHEA Grapalat" w:hAnsi="GHEA Grapalat"/>
        </w:rPr>
      </w:pPr>
      <w:r w:rsidRPr="00692700">
        <w:rPr>
          <w:rFonts w:ascii="GHEA Grapalat" w:hAnsi="GHEA Grapalat"/>
          <w:highlight w:val="yellow"/>
        </w:rPr>
        <w:t>ДЛЯ НУЖД "СОТРУДНИКОВ РА ВАЙОЦДЗОРСКОЙ ОБЛАСТИ": ОЦЕНОЧНАЯ АНКЕТА ДЛЯ ЦЕЛЕЙ ЗАКУПКИ "ПРОГРАММЫ РАБОТ ПО РЕАБИЛИТАЦИИ ДОРОГ В РА ВАЙОЦДЗОРСКОЙ ОБЛАСТИ, УСЛУГИ ПО ОЦЕНКЕ СТОИМОСТИ"</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Default="009F34CD" w:rsidP="00B46D58">
      <w:pPr>
        <w:widowControl w:val="0"/>
        <w:spacing w:after="160"/>
        <w:ind w:firstLine="567"/>
        <w:jc w:val="both"/>
        <w:rPr>
          <w:rFonts w:ascii="GHEA Grapalat" w:hAnsi="GHEA Grapalat"/>
          <w:i/>
        </w:rPr>
      </w:pPr>
    </w:p>
    <w:p w:rsidR="009F34CD" w:rsidRPr="009044F1" w:rsidRDefault="009F34CD"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9F34CD" w:rsidP="00B46D58">
      <w:pPr>
        <w:widowControl w:val="0"/>
        <w:spacing w:after="160"/>
        <w:jc w:val="center"/>
        <w:rPr>
          <w:rFonts w:ascii="GHEA Grapalat" w:hAnsi="GHEA Grapalat"/>
          <w:i/>
        </w:rPr>
      </w:pPr>
      <w:r w:rsidRPr="009F34CD">
        <w:rPr>
          <w:rFonts w:ascii="GHEA Grapalat" w:hAnsi="GHEA Grapalat" w:cs="Courier New"/>
          <w:b/>
          <w:color w:val="1F1F1F"/>
          <w:lang w:eastAsia="en-US" w:bidi="ar-SA"/>
        </w:rPr>
        <w:t>ДЛЯ НУЖД "СОТРУДНИКОВ РА ВАЙОЦДЗОРСКОЙ ОБЛАСТИ": ОЦЕНОЧНАЯ АНКЕТА ДЛЯ ЦЕЛЕЙ ЗАКУПКИ "ПРОГРАММЫ РАБОТ ПО РЕАБИЛИТАЦИИ ДОРОГ В РА ВАЙОЦДЗОРСКОЙ ОБЛАСТИ, УСЛУГИ ПО ОЦЕНКЕ СТОИМОСТИ"</w:t>
      </w:r>
      <w:r w:rsidR="00160AE4" w:rsidRPr="009044F1">
        <w:rPr>
          <w:rFonts w:ascii="GHEA Grapalat" w:hAnsi="GHEA Grapalat"/>
          <w:b/>
        </w:rPr>
        <w:t xml:space="preserve">ПРИГЛАШЕНИЯ НА </w:t>
      </w:r>
      <w:r w:rsidR="00616B4A" w:rsidRPr="00616B4A">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616B4A"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16B4A" w:rsidRPr="00616B4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6545B6">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616B4A">
        <w:rPr>
          <w:rFonts w:ascii="GHEA Grapalat" w:hAnsi="GHEA Grapalat"/>
          <w:spacing w:val="-6"/>
        </w:rPr>
        <w:t xml:space="preserve">тся в дополнение к объявлению </w:t>
      </w:r>
      <w:proofErr w:type="spellStart"/>
      <w:r w:rsidR="00616B4A">
        <w:rPr>
          <w:rFonts w:ascii="GHEA Grapalat" w:hAnsi="GHEA Grapalat"/>
          <w:spacing w:val="-6"/>
        </w:rPr>
        <w:t>о</w:t>
      </w:r>
      <w:r w:rsidR="00616B4A" w:rsidRPr="00616B4A">
        <w:rPr>
          <w:rFonts w:ascii="GHEA Grapalat" w:hAnsi="GHEA Grapalat"/>
          <w:spacing w:val="-6"/>
        </w:rPr>
        <w:t>запросе</w:t>
      </w:r>
      <w:proofErr w:type="spellEnd"/>
      <w:r w:rsidR="00616B4A" w:rsidRPr="00616B4A">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proofErr w:type="spellStart"/>
      <w:r w:rsidR="00616B4A" w:rsidRPr="00EB1F7D">
        <w:rPr>
          <w:rFonts w:ascii="GHEA Grapalat" w:hAnsi="GHEA Grapalat"/>
          <w:i/>
          <w:highlight w:val="yellow"/>
          <w:lang w:val="en-US"/>
        </w:rPr>
        <w:t>VDzM</w:t>
      </w:r>
      <w:proofErr w:type="spellEnd"/>
      <w:r w:rsidR="00616B4A" w:rsidRPr="00EB1F7D">
        <w:rPr>
          <w:rFonts w:ascii="GHEA Grapalat" w:hAnsi="GHEA Grapalat"/>
          <w:i/>
          <w:highlight w:val="yellow"/>
        </w:rPr>
        <w:t>-</w:t>
      </w:r>
      <w:proofErr w:type="spellStart"/>
      <w:r w:rsidR="00616B4A" w:rsidRPr="00EB1F7D">
        <w:rPr>
          <w:rFonts w:ascii="GHEA Grapalat" w:hAnsi="GHEA Grapalat"/>
          <w:i/>
          <w:highlight w:val="yellow"/>
          <w:lang w:val="en-US"/>
        </w:rPr>
        <w:t>GHTsDzB</w:t>
      </w:r>
      <w:proofErr w:type="spellEnd"/>
      <w:r w:rsidR="000177CD">
        <w:rPr>
          <w:rFonts w:ascii="GHEA Grapalat" w:hAnsi="GHEA Grapalat"/>
          <w:i/>
          <w:highlight w:val="yellow"/>
        </w:rPr>
        <w:t>-</w:t>
      </w:r>
      <w:r w:rsidR="009F2F0B">
        <w:rPr>
          <w:rFonts w:ascii="GHEA Grapalat" w:hAnsi="GHEA Grapalat"/>
          <w:i/>
          <w:highlight w:val="yellow"/>
        </w:rPr>
        <w:t>31</w:t>
      </w:r>
      <w:r w:rsidR="006545B6" w:rsidRPr="006545B6">
        <w:rPr>
          <w:rFonts w:ascii="GHEA Grapalat" w:hAnsi="GHEA Grapalat"/>
          <w:i/>
          <w:highlight w:val="yellow"/>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16B4A" w:rsidRPr="00EB1F7D">
        <w:rPr>
          <w:rFonts w:ascii="GHEA Grapalat" w:hAnsi="GHEA Grapalat"/>
          <w:b/>
          <w:highlight w:val="yellow"/>
        </w:rPr>
        <w:t>Аппарат</w:t>
      </w:r>
      <w:r w:rsidR="00616B4A" w:rsidRPr="00616B4A">
        <w:rPr>
          <w:rFonts w:ascii="GHEA Grapalat" w:hAnsi="GHEA Grapalat"/>
          <w:b/>
          <w:highlight w:val="yellow"/>
        </w:rPr>
        <w:t>ом</w:t>
      </w:r>
      <w:r w:rsidR="00616B4A" w:rsidRPr="00EB1F7D">
        <w:rPr>
          <w:rFonts w:ascii="GHEA Grapalat" w:hAnsi="GHEA Grapalat"/>
          <w:b/>
          <w:highlight w:val="yellow"/>
        </w:rPr>
        <w:t xml:space="preserve"> Губернатора </w:t>
      </w:r>
      <w:proofErr w:type="spellStart"/>
      <w:r w:rsidR="00616B4A" w:rsidRPr="00EB1F7D">
        <w:rPr>
          <w:rFonts w:ascii="GHEA Grapalat" w:hAnsi="GHEA Grapalat"/>
          <w:b/>
          <w:highlight w:val="yellow"/>
        </w:rPr>
        <w:t>Вайоц</w:t>
      </w:r>
      <w:proofErr w:type="spellEnd"/>
      <w:r w:rsidR="00616B4A" w:rsidRPr="00EB1F7D">
        <w:rPr>
          <w:rFonts w:ascii="GHEA Grapalat" w:hAnsi="GHEA Grapalat"/>
          <w:b/>
          <w:highlight w:val="yellow"/>
        </w:rPr>
        <w:t xml:space="preserve"> </w:t>
      </w:r>
      <w:proofErr w:type="spellStart"/>
      <w:r w:rsidR="00616B4A" w:rsidRPr="00EB1F7D">
        <w:rPr>
          <w:rFonts w:ascii="GHEA Grapalat" w:hAnsi="GHEA Grapalat"/>
          <w:b/>
          <w:highlight w:val="yellow"/>
        </w:rPr>
        <w:t>Дзорской</w:t>
      </w:r>
      <w:proofErr w:type="spellEnd"/>
      <w:r w:rsidR="00616B4A" w:rsidRPr="00EB1F7D">
        <w:rPr>
          <w:rFonts w:ascii="GHEA Grapalat" w:hAnsi="GHEA Grapalat"/>
          <w:b/>
          <w:highlight w:val="yellow"/>
        </w:rPr>
        <w:t xml:space="preserve">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414EA" w:rsidRPr="002414EA">
        <w:rPr>
          <w:rFonts w:ascii="GHEA Grapalat" w:hAnsi="GHEA Grapalat"/>
          <w:highlight w:val="yellow"/>
          <w:u w:val="single"/>
          <w:lang w:val="af-ZA"/>
        </w:rPr>
        <w:t xml:space="preserve"> </w:t>
      </w:r>
      <w:r w:rsidR="002414EA" w:rsidRPr="009909AC">
        <w:rPr>
          <w:rFonts w:ascii="GHEA Grapalat" w:hAnsi="GHEA Grapalat"/>
          <w:highlight w:val="yellow"/>
          <w:u w:val="single"/>
          <w:lang w:val="af-ZA"/>
        </w:rPr>
        <w:t>safaryan74@bk.ru</w:t>
      </w:r>
      <w:r w:rsidR="002414EA"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2F044F">
        <w:rPr>
          <w:rFonts w:ascii="GHEA Grapalat" w:hAnsi="GHEA Grapalat"/>
          <w:i w:val="0"/>
          <w:sz w:val="24"/>
          <w:szCs w:val="24"/>
          <w:highlight w:val="yellow"/>
        </w:rPr>
        <w:t>"</w:t>
      </w:r>
      <w:r w:rsidR="006545B6" w:rsidRPr="002F044F">
        <w:rPr>
          <w:rFonts w:ascii="GHEA Grapalat" w:hAnsi="GHEA Grapalat" w:cs="Courier New"/>
          <w:b/>
          <w:color w:val="1F1F1F"/>
          <w:sz w:val="24"/>
          <w:szCs w:val="24"/>
          <w:highlight w:val="yellow"/>
          <w:lang w:eastAsia="en-US" w:bidi="ar-SA"/>
        </w:rPr>
        <w:t xml:space="preserve"> </w:t>
      </w:r>
      <w:r w:rsidR="002F044F" w:rsidRPr="002F044F">
        <w:rPr>
          <w:rFonts w:ascii="GHEA Grapalat" w:hAnsi="GHEA Grapalat" w:cs="Courier New"/>
          <w:b/>
          <w:color w:val="1F1F1F"/>
          <w:sz w:val="24"/>
          <w:szCs w:val="24"/>
          <w:highlight w:val="yellow"/>
          <w:lang w:eastAsia="en-US" w:bidi="ar-SA"/>
        </w:rPr>
        <w:t xml:space="preserve">Услуги по подготовке проектов и смет на восстановление обрушившейся земляной насыпи (Д=35 м, Ш=2 м, В=10 м) участка протяженностью 3,1 км трассы Т-9-23, /Т-9-21/ - </w:t>
      </w:r>
      <w:proofErr w:type="spellStart"/>
      <w:r w:rsidR="002F044F" w:rsidRPr="002F044F">
        <w:rPr>
          <w:rFonts w:ascii="GHEA Grapalat" w:hAnsi="GHEA Grapalat" w:cs="Courier New"/>
          <w:b/>
          <w:color w:val="1F1F1F"/>
          <w:sz w:val="24"/>
          <w:szCs w:val="24"/>
          <w:highlight w:val="yellow"/>
          <w:lang w:eastAsia="en-US" w:bidi="ar-SA"/>
        </w:rPr>
        <w:t>Артабуйнк-Горбедагская</w:t>
      </w:r>
      <w:proofErr w:type="spellEnd"/>
      <w:r w:rsidR="002F044F" w:rsidRPr="002F044F">
        <w:rPr>
          <w:rFonts w:ascii="GHEA Grapalat" w:hAnsi="GHEA Grapalat" w:cs="Courier New"/>
          <w:b/>
          <w:color w:val="1F1F1F"/>
          <w:sz w:val="24"/>
          <w:szCs w:val="24"/>
          <w:highlight w:val="yellow"/>
          <w:lang w:eastAsia="en-US" w:bidi="ar-SA"/>
        </w:rPr>
        <w:t xml:space="preserve"> областная /местная/ автомагистраль Республики Армения, </w:t>
      </w:r>
      <w:proofErr w:type="spellStart"/>
      <w:r w:rsidR="002F044F" w:rsidRPr="002F044F">
        <w:rPr>
          <w:rFonts w:ascii="GHEA Grapalat" w:hAnsi="GHEA Grapalat" w:cs="Courier New"/>
          <w:b/>
          <w:color w:val="1F1F1F"/>
          <w:sz w:val="24"/>
          <w:szCs w:val="24"/>
          <w:highlight w:val="yellow"/>
          <w:lang w:eastAsia="en-US" w:bidi="ar-SA"/>
        </w:rPr>
        <w:t>Вайоцдзорская</w:t>
      </w:r>
      <w:proofErr w:type="spellEnd"/>
      <w:r w:rsidR="002F044F" w:rsidRPr="002F044F">
        <w:rPr>
          <w:rFonts w:ascii="GHEA Grapalat" w:hAnsi="GHEA Grapalat" w:cs="Courier New"/>
          <w:b/>
          <w:color w:val="1F1F1F"/>
          <w:sz w:val="24"/>
          <w:szCs w:val="24"/>
          <w:highlight w:val="yellow"/>
          <w:lang w:eastAsia="en-US" w:bidi="ar-SA"/>
        </w:rPr>
        <w:t xml:space="preserve"> область</w:t>
      </w:r>
      <w:r w:rsidRPr="002F044F">
        <w:rPr>
          <w:rFonts w:ascii="GHEA Grapalat" w:hAnsi="GHEA Grapalat"/>
          <w:i w:val="0"/>
          <w:sz w:val="24"/>
          <w:szCs w:val="24"/>
          <w:highlight w:val="yellow"/>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16B4A" w:rsidRPr="00616B4A">
        <w:rPr>
          <w:rFonts w:ascii="GHEA Grapalat" w:hAnsi="GHEA Grapalat"/>
          <w:i w:val="0"/>
          <w:sz w:val="24"/>
          <w:szCs w:val="24"/>
        </w:rPr>
        <w:t xml:space="preserve"> </w:t>
      </w:r>
      <w:r w:rsidR="00616B4A" w:rsidRPr="005D7BF7">
        <w:rPr>
          <w:rFonts w:ascii="GHEA Grapalat" w:hAnsi="GHEA Grapalat"/>
          <w:i w:val="0"/>
          <w:sz w:val="24"/>
          <w:szCs w:val="24"/>
        </w:rPr>
        <w:t xml:space="preserve">Аппарат Губернатора </w:t>
      </w:r>
      <w:proofErr w:type="spellStart"/>
      <w:r w:rsidR="00616B4A" w:rsidRPr="005D7BF7">
        <w:rPr>
          <w:rFonts w:ascii="GHEA Grapalat" w:hAnsi="GHEA Grapalat"/>
          <w:i w:val="0"/>
          <w:sz w:val="24"/>
          <w:szCs w:val="24"/>
        </w:rPr>
        <w:t>Вайоц</w:t>
      </w:r>
      <w:proofErr w:type="spellEnd"/>
      <w:r w:rsidR="00616B4A" w:rsidRPr="005D7BF7">
        <w:rPr>
          <w:rFonts w:ascii="GHEA Grapalat" w:hAnsi="GHEA Grapalat"/>
          <w:i w:val="0"/>
          <w:sz w:val="24"/>
          <w:szCs w:val="24"/>
        </w:rPr>
        <w:t xml:space="preserve"> </w:t>
      </w:r>
      <w:proofErr w:type="spellStart"/>
      <w:r w:rsidR="00616B4A" w:rsidRPr="005D7BF7">
        <w:rPr>
          <w:rFonts w:ascii="GHEA Grapalat" w:hAnsi="GHEA Grapalat"/>
          <w:i w:val="0"/>
          <w:sz w:val="24"/>
          <w:szCs w:val="24"/>
        </w:rPr>
        <w:t>Дзорской</w:t>
      </w:r>
      <w:proofErr w:type="spellEnd"/>
      <w:r w:rsidR="00616B4A" w:rsidRPr="005D7BF7">
        <w:rPr>
          <w:rFonts w:ascii="GHEA Grapalat" w:hAnsi="GHEA Grapalat"/>
          <w:i w:val="0"/>
          <w:sz w:val="24"/>
          <w:szCs w:val="24"/>
        </w:rPr>
        <w:t xml:space="preserve"> области РА</w:t>
      </w:r>
      <w:r w:rsidR="00616B4A"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616B4A" w:rsidRPr="00616B4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10077" w:rsidRDefault="00710077" w:rsidP="00161E4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lang w:val="en-US"/>
              </w:rPr>
              <w:t>700000</w:t>
            </w:r>
          </w:p>
        </w:tc>
        <w:tc>
          <w:tcPr>
            <w:tcW w:w="6317" w:type="dxa"/>
            <w:vAlign w:val="center"/>
          </w:tcPr>
          <w:p w:rsidR="00161E41" w:rsidRPr="009044F1" w:rsidRDefault="002F044F" w:rsidP="00B46D58">
            <w:pPr>
              <w:pStyle w:val="BodyTextIndent2"/>
              <w:widowControl w:val="0"/>
              <w:spacing w:after="120" w:line="240" w:lineRule="auto"/>
              <w:ind w:firstLine="0"/>
              <w:rPr>
                <w:rFonts w:ascii="GHEA Grapalat" w:hAnsi="GHEA Grapalat"/>
                <w:sz w:val="24"/>
                <w:szCs w:val="24"/>
                <w:u w:val="single"/>
                <w:vertAlign w:val="subscript"/>
              </w:rPr>
            </w:pPr>
            <w:r w:rsidRPr="002F044F">
              <w:rPr>
                <w:rFonts w:ascii="GHEA Grapalat" w:hAnsi="GHEA Grapalat" w:cs="Courier New"/>
                <w:b/>
                <w:color w:val="1F1F1F"/>
                <w:sz w:val="24"/>
                <w:szCs w:val="24"/>
                <w:highlight w:val="yellow"/>
                <w:lang w:eastAsia="en-US" w:bidi="ar-SA"/>
              </w:rPr>
              <w:t xml:space="preserve">Услуги по подготовке проектов и смет на восстановление обрушившейся земляной насыпи (Д=35 м, Ш=2 м, В=10 м) участка протяженностью 3,1 км трассы Т-9-23, /Т-9-21/ - </w:t>
            </w:r>
            <w:proofErr w:type="spellStart"/>
            <w:r w:rsidRPr="002F044F">
              <w:rPr>
                <w:rFonts w:ascii="GHEA Grapalat" w:hAnsi="GHEA Grapalat" w:cs="Courier New"/>
                <w:b/>
                <w:color w:val="1F1F1F"/>
                <w:sz w:val="24"/>
                <w:szCs w:val="24"/>
                <w:highlight w:val="yellow"/>
                <w:lang w:eastAsia="en-US" w:bidi="ar-SA"/>
              </w:rPr>
              <w:t>Артабуйнк-Горбедагская</w:t>
            </w:r>
            <w:proofErr w:type="spellEnd"/>
            <w:r w:rsidRPr="002F044F">
              <w:rPr>
                <w:rFonts w:ascii="GHEA Grapalat" w:hAnsi="GHEA Grapalat" w:cs="Courier New"/>
                <w:b/>
                <w:color w:val="1F1F1F"/>
                <w:sz w:val="24"/>
                <w:szCs w:val="24"/>
                <w:highlight w:val="yellow"/>
                <w:lang w:eastAsia="en-US" w:bidi="ar-SA"/>
              </w:rPr>
              <w:t xml:space="preserve"> областная /местная/ автомагистраль Республики Армения, </w:t>
            </w:r>
            <w:proofErr w:type="spellStart"/>
            <w:r w:rsidRPr="002F044F">
              <w:rPr>
                <w:rFonts w:ascii="GHEA Grapalat" w:hAnsi="GHEA Grapalat" w:cs="Courier New"/>
                <w:b/>
                <w:color w:val="1F1F1F"/>
                <w:sz w:val="24"/>
                <w:szCs w:val="24"/>
                <w:highlight w:val="yellow"/>
                <w:lang w:eastAsia="en-US" w:bidi="ar-SA"/>
              </w:rPr>
              <w:t>Вайоцдзорская</w:t>
            </w:r>
            <w:proofErr w:type="spellEnd"/>
            <w:r w:rsidRPr="002F044F">
              <w:rPr>
                <w:rFonts w:ascii="GHEA Grapalat" w:hAnsi="GHEA Grapalat" w:cs="Courier New"/>
                <w:b/>
                <w:color w:val="1F1F1F"/>
                <w:sz w:val="24"/>
                <w:szCs w:val="24"/>
                <w:highlight w:val="yellow"/>
                <w:lang w:eastAsia="en-US" w:bidi="ar-SA"/>
              </w:rPr>
              <w:t xml:space="preserve"> область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lastRenderedPageBreak/>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16B4A">
        <w:rPr>
          <w:rFonts w:ascii="GHEA Grapalat" w:hAnsi="GHEA Grapalat"/>
          <w:sz w:val="24"/>
          <w:szCs w:val="24"/>
          <w:highlight w:val="yellow"/>
        </w:rPr>
        <w:t>"</w:t>
      </w:r>
      <w:r w:rsidR="00616B4A" w:rsidRPr="00616B4A">
        <w:rPr>
          <w:rFonts w:ascii="GHEA Grapalat" w:hAnsi="GHEA Grapalat"/>
          <w:sz w:val="24"/>
          <w:szCs w:val="24"/>
          <w:highlight w:val="yellow"/>
        </w:rPr>
        <w:t>1</w:t>
      </w:r>
      <w:r w:rsidR="006545B6" w:rsidRPr="006545B6">
        <w:rPr>
          <w:rFonts w:ascii="GHEA Grapalat" w:hAnsi="GHEA Grapalat"/>
          <w:sz w:val="24"/>
          <w:szCs w:val="24"/>
          <w:highlight w:val="yellow"/>
        </w:rPr>
        <w:t>7</w:t>
      </w:r>
      <w:r w:rsidR="00616B4A" w:rsidRPr="00616B4A">
        <w:rPr>
          <w:rFonts w:ascii="GHEA Grapalat" w:hAnsi="GHEA Grapalat"/>
          <w:sz w:val="24"/>
          <w:szCs w:val="24"/>
          <w:highlight w:val="yellow"/>
        </w:rPr>
        <w:t>:00</w:t>
      </w:r>
      <w:r w:rsidRPr="00616B4A">
        <w:rPr>
          <w:rFonts w:ascii="GHEA Grapalat" w:hAnsi="GHEA Grapalat"/>
          <w:sz w:val="24"/>
          <w:szCs w:val="24"/>
          <w:highlight w:val="yellow"/>
        </w:rPr>
        <w:t>" часов "</w:t>
      </w:r>
      <w:r w:rsidR="00616B4A" w:rsidRPr="00616B4A">
        <w:rPr>
          <w:rFonts w:ascii="GHEA Grapalat" w:hAnsi="GHEA Grapalat"/>
          <w:sz w:val="24"/>
          <w:szCs w:val="24"/>
          <w:highlight w:val="yellow"/>
        </w:rPr>
        <w:t>7</w:t>
      </w:r>
      <w:r w:rsidRPr="00616B4A">
        <w:rPr>
          <w:rFonts w:ascii="GHEA Grapalat" w:hAnsi="GHEA Grapalat"/>
          <w:sz w:val="24"/>
          <w:szCs w:val="24"/>
          <w:highlight w:val="yellow"/>
        </w:rPr>
        <w:t>"-</w:t>
      </w:r>
      <w:r w:rsidR="00616B4A" w:rsidRPr="00616B4A">
        <w:rPr>
          <w:rFonts w:ascii="GHEA Grapalat" w:hAnsi="GHEA Grapalat"/>
          <w:sz w:val="24"/>
          <w:szCs w:val="24"/>
          <w:highlight w:val="yellow"/>
        </w:rPr>
        <w:t>о</w:t>
      </w:r>
      <w:r w:rsidRPr="00616B4A">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lastRenderedPageBreak/>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16B4A">
        <w:rPr>
          <w:rFonts w:ascii="GHEA Grapalat" w:hAnsi="GHEA Grapalat"/>
          <w:sz w:val="24"/>
          <w:szCs w:val="24"/>
          <w:highlight w:val="yellow"/>
        </w:rPr>
        <w:t>"</w:t>
      </w:r>
      <w:r w:rsidR="00616B4A" w:rsidRPr="00616B4A">
        <w:rPr>
          <w:rFonts w:ascii="GHEA Grapalat" w:hAnsi="GHEA Grapalat"/>
          <w:sz w:val="24"/>
          <w:szCs w:val="24"/>
          <w:highlight w:val="yellow"/>
        </w:rPr>
        <w:t>7</w:t>
      </w:r>
      <w:r w:rsidRPr="00616B4A">
        <w:rPr>
          <w:rFonts w:ascii="GHEA Grapalat" w:hAnsi="GHEA Grapalat"/>
          <w:sz w:val="24"/>
          <w:szCs w:val="24"/>
          <w:highlight w:val="yellow"/>
        </w:rPr>
        <w:t>"-</w:t>
      </w:r>
      <w:r w:rsidR="00616B4A" w:rsidRPr="00616B4A">
        <w:rPr>
          <w:rFonts w:ascii="GHEA Grapalat" w:hAnsi="GHEA Grapalat"/>
          <w:sz w:val="24"/>
          <w:szCs w:val="24"/>
          <w:highlight w:val="yellow"/>
        </w:rPr>
        <w:t>о</w:t>
      </w:r>
      <w:r w:rsidRPr="00616B4A">
        <w:rPr>
          <w:rFonts w:ascii="GHEA Grapalat" w:hAnsi="GHEA Grapalat"/>
          <w:sz w:val="24"/>
          <w:szCs w:val="24"/>
          <w:highlight w:val="yellow"/>
        </w:rPr>
        <w:t>й день в "</w:t>
      </w:r>
      <w:r w:rsidR="00616B4A" w:rsidRPr="00616B4A">
        <w:rPr>
          <w:rFonts w:ascii="GHEA Grapalat" w:hAnsi="GHEA Grapalat"/>
          <w:sz w:val="24"/>
          <w:szCs w:val="24"/>
          <w:highlight w:val="yellow"/>
        </w:rPr>
        <w:t>1</w:t>
      </w:r>
      <w:r w:rsidR="006545B6" w:rsidRPr="006545B6">
        <w:rPr>
          <w:rFonts w:ascii="GHEA Grapalat" w:hAnsi="GHEA Grapalat"/>
          <w:sz w:val="24"/>
          <w:szCs w:val="24"/>
          <w:highlight w:val="yellow"/>
        </w:rPr>
        <w:t>7</w:t>
      </w:r>
      <w:r w:rsidR="00616B4A" w:rsidRPr="00616B4A">
        <w:rPr>
          <w:rFonts w:ascii="GHEA Grapalat" w:hAnsi="GHEA Grapalat"/>
          <w:sz w:val="24"/>
          <w:szCs w:val="24"/>
          <w:highlight w:val="yellow"/>
        </w:rPr>
        <w:t>:00</w:t>
      </w:r>
      <w:r w:rsidRPr="00616B4A">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16B4A" w:rsidRPr="00616B4A">
        <w:rPr>
          <w:rFonts w:ascii="GHEA Grapalat" w:hAnsi="GHEA Grapalat"/>
          <w:b/>
          <w:i w:val="0"/>
          <w:sz w:val="24"/>
          <w:szCs w:val="24"/>
          <w:highlight w:val="yellow"/>
        </w:rPr>
        <w:t xml:space="preserve">Центрального банка в день </w:t>
      </w:r>
      <w:proofErr w:type="spellStart"/>
      <w:r w:rsidR="00616B4A" w:rsidRPr="00616B4A">
        <w:rPr>
          <w:rFonts w:ascii="GHEA Grapalat" w:hAnsi="GHEA Grapalat"/>
          <w:b/>
          <w:i w:val="0"/>
          <w:sz w:val="24"/>
          <w:szCs w:val="24"/>
          <w:highlight w:val="yellow"/>
        </w:rPr>
        <w:t>вскрытя</w:t>
      </w:r>
      <w:proofErr w:type="spellEnd"/>
      <w:r w:rsidR="00616B4A" w:rsidRPr="00616B4A">
        <w:rPr>
          <w:rFonts w:ascii="GHEA Grapalat" w:hAnsi="GHEA Grapalat"/>
          <w:b/>
          <w:i w:val="0"/>
          <w:sz w:val="24"/>
          <w:szCs w:val="24"/>
          <w:highlight w:val="yellow"/>
        </w:rPr>
        <w:t xml:space="preserve"> заявок</w:t>
      </w:r>
      <w:r w:rsidR="00A01157" w:rsidRPr="00616B4A">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616B4A">
        <w:rPr>
          <w:rFonts w:ascii="GHEA Grapalat" w:hAnsi="GHEA Grapalat"/>
          <w:sz w:val="24"/>
          <w:szCs w:val="24"/>
          <w:highlight w:val="yellow"/>
        </w:rPr>
        <w:t>"</w:t>
      </w:r>
      <w:r w:rsidR="006545B6" w:rsidRPr="006545B6">
        <w:rPr>
          <w:rFonts w:ascii="GHEA Grapalat" w:hAnsi="GHEA Grapalat"/>
          <w:sz w:val="24"/>
          <w:szCs w:val="24"/>
          <w:highlight w:val="yellow"/>
        </w:rPr>
        <w:t>10</w:t>
      </w:r>
      <w:r w:rsidRPr="00616B4A">
        <w:rPr>
          <w:rFonts w:ascii="GHEA Grapalat" w:hAnsi="GHEA Grapalat"/>
          <w:sz w:val="24"/>
          <w:szCs w:val="24"/>
          <w:highlight w:val="yellow"/>
        </w:rPr>
        <w:t>"</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616B4A"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16B4A" w:rsidRPr="00616B4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FB11BF" w:rsidRPr="00FB11BF">
        <w:rPr>
          <w:rFonts w:ascii="GHEA Grapalat" w:hAnsi="GHEA Grapalat"/>
          <w:b/>
          <w:sz w:val="24"/>
          <w:szCs w:val="24"/>
        </w:rPr>
        <w:t>к запрос</w:t>
      </w:r>
      <w:proofErr w:type="gramEnd"/>
      <w:r w:rsidR="00FB11BF" w:rsidRPr="00FB11BF">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B11BF" w:rsidRPr="00FB11BF">
        <w:rPr>
          <w:rFonts w:ascii="GHEA Grapalat" w:hAnsi="GHEA Grapalat"/>
          <w:i/>
          <w:sz w:val="24"/>
          <w:szCs w:val="24"/>
          <w:highlight w:val="yellow"/>
        </w:rPr>
        <w:t xml:space="preserve"> </w:t>
      </w:r>
      <w:proofErr w:type="spellStart"/>
      <w:r w:rsidR="00FB11BF" w:rsidRPr="00EB1F7D">
        <w:rPr>
          <w:rFonts w:ascii="GHEA Grapalat" w:hAnsi="GHEA Grapalat"/>
          <w:i/>
          <w:sz w:val="24"/>
          <w:szCs w:val="24"/>
          <w:highlight w:val="yellow"/>
          <w:lang w:val="en-US"/>
        </w:rPr>
        <w:t>VDzM</w:t>
      </w:r>
      <w:proofErr w:type="spellEnd"/>
      <w:r w:rsidR="00FB11BF" w:rsidRPr="00EB1F7D">
        <w:rPr>
          <w:rFonts w:ascii="GHEA Grapalat" w:hAnsi="GHEA Grapalat"/>
          <w:i/>
          <w:sz w:val="24"/>
          <w:szCs w:val="24"/>
          <w:highlight w:val="yellow"/>
        </w:rPr>
        <w:t>-</w:t>
      </w:r>
      <w:proofErr w:type="spellStart"/>
      <w:r w:rsidR="00FB11BF" w:rsidRPr="006545B6">
        <w:rPr>
          <w:rFonts w:ascii="GHEA Grapalat" w:hAnsi="GHEA Grapalat"/>
          <w:i/>
          <w:sz w:val="24"/>
          <w:szCs w:val="24"/>
          <w:highlight w:val="yellow"/>
          <w:lang w:val="en-US"/>
        </w:rPr>
        <w:t>GHTsDzB</w:t>
      </w:r>
      <w:proofErr w:type="spellEnd"/>
      <w:r w:rsidR="000177CD" w:rsidRPr="006545B6">
        <w:rPr>
          <w:rFonts w:ascii="GHEA Grapalat" w:hAnsi="GHEA Grapalat"/>
          <w:i/>
          <w:sz w:val="24"/>
          <w:szCs w:val="24"/>
          <w:highlight w:val="yellow"/>
        </w:rPr>
        <w:t>-</w:t>
      </w:r>
      <w:r w:rsidR="00916FE1">
        <w:rPr>
          <w:rFonts w:ascii="GHEA Grapalat" w:hAnsi="GHEA Grapalat"/>
          <w:i/>
          <w:sz w:val="24"/>
          <w:szCs w:val="24"/>
          <w:highlight w:val="yellow"/>
        </w:rPr>
        <w:t>31</w:t>
      </w:r>
      <w:r w:rsidR="006545B6" w:rsidRPr="006545B6">
        <w:rPr>
          <w:rFonts w:ascii="GHEA Grapalat" w:hAnsi="GHEA Grapalat"/>
          <w:i/>
          <w:sz w:val="24"/>
          <w:szCs w:val="24"/>
          <w:highlight w:val="yellow"/>
        </w:rPr>
        <w:t>/26</w:t>
      </w:r>
      <w:r w:rsidR="006132ED" w:rsidRPr="006545B6">
        <w:rPr>
          <w:rFonts w:ascii="GHEA Grapalat" w:hAnsi="GHEA Grapalat"/>
          <w:sz w:val="24"/>
          <w:szCs w:val="24"/>
          <w:highlight w:val="yellow"/>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B11BF" w:rsidRPr="000177CD">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B11BF" w:rsidRPr="000177CD">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11BF" w:rsidP="00B46D58">
      <w:pPr>
        <w:spacing w:after="160"/>
        <w:jc w:val="both"/>
        <w:rPr>
          <w:rFonts w:ascii="GHEA Grapalat" w:hAnsi="GHEA Grapalat"/>
        </w:rPr>
      </w:pPr>
      <w:r w:rsidRPr="00FB11BF">
        <w:rPr>
          <w:rFonts w:ascii="GHEA Grapalat" w:hAnsi="GHEA Grapalat"/>
          <w:highlight w:val="yellow"/>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FB11BF" w:rsidRPr="00FB11B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545B6" w:rsidRPr="006545B6">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FB11BF" w:rsidRPr="00FB11B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6545B6" w:rsidRPr="006545B6">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FB11BF" w:rsidRPr="00FB11BF">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B11BF" w:rsidRDefault="00DB6B33" w:rsidP="00DB6B33">
      <w:pPr>
        <w:jc w:val="right"/>
        <w:rPr>
          <w:rFonts w:ascii="GHEA Grapalat" w:hAnsi="GHEA Grapalat"/>
          <w:b/>
        </w:rPr>
      </w:pPr>
      <w:r w:rsidRPr="001439BD">
        <w:rPr>
          <w:rFonts w:ascii="GHEA Grapalat" w:hAnsi="GHEA Grapalat"/>
          <w:b/>
        </w:rPr>
        <w:t xml:space="preserve">к Приглашению на </w:t>
      </w:r>
      <w:r w:rsidR="00FB11BF" w:rsidRPr="00FB11BF">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FB11BF" w:rsidRPr="000177CD">
        <w:rPr>
          <w:rFonts w:ascii="GHEA Grapalat" w:hAnsi="GHEA Grapalat"/>
          <w:i w:val="0"/>
          <w:sz w:val="24"/>
          <w:szCs w:val="24"/>
          <w:highlight w:val="yellow"/>
        </w:rPr>
        <w:t xml:space="preserve"> </w:t>
      </w:r>
      <w:proofErr w:type="spellStart"/>
      <w:r w:rsidR="006545B6" w:rsidRPr="00EB1F7D">
        <w:rPr>
          <w:rFonts w:ascii="GHEA Grapalat" w:hAnsi="GHEA Grapalat"/>
          <w:sz w:val="24"/>
          <w:szCs w:val="24"/>
          <w:highlight w:val="yellow"/>
          <w:lang w:val="en-US"/>
        </w:rPr>
        <w:t>VDzM</w:t>
      </w:r>
      <w:proofErr w:type="spellEnd"/>
      <w:r w:rsidR="006545B6" w:rsidRPr="00EB1F7D">
        <w:rPr>
          <w:rFonts w:ascii="GHEA Grapalat" w:hAnsi="GHEA Grapalat"/>
          <w:sz w:val="24"/>
          <w:szCs w:val="24"/>
          <w:highlight w:val="yellow"/>
        </w:rPr>
        <w:t>-</w:t>
      </w:r>
      <w:proofErr w:type="spellStart"/>
      <w:r w:rsidR="006545B6" w:rsidRPr="006545B6">
        <w:rPr>
          <w:rFonts w:ascii="GHEA Grapalat" w:hAnsi="GHEA Grapalat"/>
          <w:sz w:val="24"/>
          <w:szCs w:val="24"/>
          <w:highlight w:val="yellow"/>
          <w:lang w:val="en-US"/>
        </w:rPr>
        <w:t>GHTsDzB</w:t>
      </w:r>
      <w:proofErr w:type="spellEnd"/>
      <w:r w:rsidR="006545B6" w:rsidRPr="006545B6">
        <w:rPr>
          <w:rFonts w:ascii="GHEA Grapalat" w:hAnsi="GHEA Grapalat"/>
          <w:sz w:val="24"/>
          <w:szCs w:val="24"/>
          <w:highlight w:val="yellow"/>
        </w:rPr>
        <w:t>-</w:t>
      </w:r>
      <w:r w:rsidR="00916FE1">
        <w:rPr>
          <w:rFonts w:ascii="GHEA Grapalat" w:hAnsi="GHEA Grapalat"/>
          <w:i w:val="0"/>
          <w:sz w:val="24"/>
          <w:szCs w:val="24"/>
          <w:highlight w:val="yellow"/>
        </w:rPr>
        <w:t>31</w:t>
      </w:r>
      <w:r w:rsidR="006545B6" w:rsidRPr="006545B6">
        <w:rPr>
          <w:rFonts w:ascii="GHEA Grapalat" w:hAnsi="GHEA Grapalat"/>
          <w:i w:val="0"/>
          <w:sz w:val="24"/>
          <w:szCs w:val="24"/>
          <w:highlight w:val="yellow"/>
        </w:rPr>
        <w:t>/26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95C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95C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95C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95C0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95C0B" w:rsidP="00DF1F49">
            <w:pPr>
              <w:rPr>
                <w:rFonts w:ascii="GHEA Grapalat" w:eastAsia="GHEA Grapalat" w:hAnsi="GHEA Grapalat" w:cs="GHEA Grapalat"/>
              </w:rPr>
            </w:pPr>
            <w:sdt>
              <w:sdtPr>
                <w:rPr>
                  <w:rFonts w:ascii="GHEA Grapalat" w:eastAsia="GHEA Grapalat" w:hAnsi="GHEA Grapalat" w:cs="GHEA Grapalat"/>
                </w:rPr>
                <w:id w:val="45428789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95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B11BF" w:rsidRPr="00FB11B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B11BF" w:rsidRPr="00FB11BF">
        <w:rPr>
          <w:rFonts w:ascii="GHEA Grapalat" w:hAnsi="GHEA Grapalat"/>
          <w:i/>
          <w:sz w:val="24"/>
          <w:szCs w:val="24"/>
          <w:highlight w:val="yellow"/>
        </w:rPr>
        <w:t xml:space="preserve"> </w:t>
      </w:r>
      <w:proofErr w:type="spellStart"/>
      <w:r w:rsidR="006545B6" w:rsidRPr="00EB1F7D">
        <w:rPr>
          <w:rFonts w:ascii="GHEA Grapalat" w:hAnsi="GHEA Grapalat"/>
          <w:i/>
          <w:sz w:val="24"/>
          <w:szCs w:val="24"/>
          <w:highlight w:val="yellow"/>
          <w:lang w:val="en-US"/>
        </w:rPr>
        <w:t>VDzM</w:t>
      </w:r>
      <w:proofErr w:type="spellEnd"/>
      <w:r w:rsidR="006545B6" w:rsidRPr="00EB1F7D">
        <w:rPr>
          <w:rFonts w:ascii="GHEA Grapalat" w:hAnsi="GHEA Grapalat"/>
          <w:i/>
          <w:sz w:val="24"/>
          <w:szCs w:val="24"/>
          <w:highlight w:val="yellow"/>
        </w:rPr>
        <w:t>-</w:t>
      </w:r>
      <w:proofErr w:type="spellStart"/>
      <w:r w:rsidR="006545B6" w:rsidRPr="006545B6">
        <w:rPr>
          <w:rFonts w:ascii="GHEA Grapalat" w:hAnsi="GHEA Grapalat"/>
          <w:i/>
          <w:sz w:val="24"/>
          <w:szCs w:val="24"/>
          <w:highlight w:val="yellow"/>
          <w:lang w:val="en-US"/>
        </w:rPr>
        <w:t>GHTsDzB</w:t>
      </w:r>
      <w:proofErr w:type="spellEnd"/>
      <w:r w:rsidR="00916FE1">
        <w:rPr>
          <w:rFonts w:ascii="GHEA Grapalat" w:hAnsi="GHEA Grapalat"/>
          <w:i/>
          <w:sz w:val="24"/>
          <w:szCs w:val="24"/>
          <w:highlight w:val="yellow"/>
        </w:rPr>
        <w:t>-31</w:t>
      </w:r>
      <w:r w:rsidR="006545B6" w:rsidRPr="006545B6">
        <w:rPr>
          <w:rFonts w:ascii="GHEA Grapalat" w:hAnsi="GHEA Grapalat"/>
          <w:i/>
          <w:sz w:val="24"/>
          <w:szCs w:val="24"/>
          <w:highlight w:val="yellow"/>
        </w:rPr>
        <w:t>/26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B11BF" w:rsidRPr="00FB11B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545B6" w:rsidRPr="006545B6">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FB11BF" w:rsidRPr="00FB11BF">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FB11BF" w:rsidRPr="00FB11BF">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1BF"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B11BF">
              <w:rPr>
                <w:rFonts w:ascii="GHEA Grapalat" w:hAnsi="GHEA Grapalat"/>
                <w:lang w:val="en-US"/>
              </w:rPr>
              <w:t xml:space="preserve"> </w:t>
            </w:r>
            <w:r w:rsidR="00FB11BF" w:rsidRPr="00FB11BF">
              <w:rPr>
                <w:rFonts w:ascii="GHEA Grapalat" w:hAnsi="GHEA Grapalat"/>
                <w:highlight w:val="yellow"/>
                <w:lang w:val="en-US"/>
              </w:rPr>
              <w:t>08918507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936CDF" w:rsidP="00FB11BF">
      <w:pPr>
        <w:jc w:val="right"/>
        <w:rPr>
          <w:rFonts w:ascii="GHEA Grapalat" w:hAnsi="GHEA Grapalat" w:cs="GHEA Grapalat"/>
          <w:i/>
        </w:rPr>
      </w:pPr>
      <w:r>
        <w:rPr>
          <w:rFonts w:ascii="GHEA Grapalat" w:hAnsi="GHEA Grapalat"/>
          <w:b/>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B11BF" w:rsidRPr="00FB11BF">
        <w:rPr>
          <w:rFonts w:ascii="GHEA Grapalat" w:hAnsi="GHEA Grapalat"/>
          <w:i/>
        </w:rPr>
        <w:t>запрос котировок</w:t>
      </w:r>
      <w:r w:rsidRPr="00B138F3">
        <w:rPr>
          <w:rFonts w:ascii="GHEA Grapalat" w:hAnsi="GHEA Grapalat"/>
          <w:i/>
        </w:rPr>
        <w:br/>
        <w:t>под кодом "</w:t>
      </w:r>
      <w:r w:rsidR="00FB11BF" w:rsidRPr="00FB11BF">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916FE1">
        <w:rPr>
          <w:rFonts w:ascii="GHEA Grapalat" w:hAnsi="GHEA Grapalat"/>
          <w:i/>
          <w:highlight w:val="yellow"/>
        </w:rPr>
        <w:t>-31</w:t>
      </w:r>
      <w:r w:rsidR="006545B6" w:rsidRPr="006545B6">
        <w:rPr>
          <w:rFonts w:ascii="GHEA Grapalat" w:hAnsi="GHEA Grapalat"/>
          <w:i/>
          <w:highlight w:val="yellow"/>
        </w:rPr>
        <w:t>/26</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 xml:space="preserve">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B11BF" w:rsidRPr="00FB11B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B11BF" w:rsidRPr="00FB11BF">
        <w:rPr>
          <w:rFonts w:ascii="GHEA Grapalat" w:hAnsi="GHEA Grapalat"/>
          <w:i/>
          <w:sz w:val="24"/>
          <w:szCs w:val="24"/>
          <w:highlight w:val="yellow"/>
        </w:rPr>
        <w:t xml:space="preserve"> </w:t>
      </w:r>
      <w:proofErr w:type="spellStart"/>
      <w:r w:rsidR="006545B6" w:rsidRPr="00EB1F7D">
        <w:rPr>
          <w:rFonts w:ascii="GHEA Grapalat" w:hAnsi="GHEA Grapalat"/>
          <w:i/>
          <w:sz w:val="24"/>
          <w:szCs w:val="24"/>
          <w:highlight w:val="yellow"/>
          <w:lang w:val="en-US"/>
        </w:rPr>
        <w:t>VDzM</w:t>
      </w:r>
      <w:proofErr w:type="spellEnd"/>
      <w:r w:rsidR="006545B6" w:rsidRPr="00EB1F7D">
        <w:rPr>
          <w:rFonts w:ascii="GHEA Grapalat" w:hAnsi="GHEA Grapalat"/>
          <w:i/>
          <w:sz w:val="24"/>
          <w:szCs w:val="24"/>
          <w:highlight w:val="yellow"/>
        </w:rPr>
        <w:t>-</w:t>
      </w:r>
      <w:proofErr w:type="spellStart"/>
      <w:r w:rsidR="006545B6" w:rsidRPr="006545B6">
        <w:rPr>
          <w:rFonts w:ascii="GHEA Grapalat" w:hAnsi="GHEA Grapalat"/>
          <w:i/>
          <w:sz w:val="24"/>
          <w:szCs w:val="24"/>
          <w:highlight w:val="yellow"/>
          <w:lang w:val="en-US"/>
        </w:rPr>
        <w:t>GHTsDzB</w:t>
      </w:r>
      <w:proofErr w:type="spellEnd"/>
      <w:r w:rsidR="00916FE1">
        <w:rPr>
          <w:rFonts w:ascii="GHEA Grapalat" w:hAnsi="GHEA Grapalat"/>
          <w:i/>
          <w:sz w:val="24"/>
          <w:szCs w:val="24"/>
          <w:highlight w:val="yellow"/>
        </w:rPr>
        <w:t>-31</w:t>
      </w:r>
      <w:r w:rsidR="006545B6" w:rsidRPr="006545B6">
        <w:rPr>
          <w:rFonts w:ascii="GHEA Grapalat" w:hAnsi="GHEA Grapalat"/>
          <w:i/>
          <w:sz w:val="24"/>
          <w:szCs w:val="24"/>
          <w:highlight w:val="yellow"/>
        </w:rPr>
        <w:t>/26</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BD3572" w:rsidRDefault="00BD3572" w:rsidP="003B2F27">
      <w:pPr>
        <w:widowControl w:val="0"/>
        <w:spacing w:after="160" w:line="360" w:lineRule="auto"/>
        <w:jc w:val="center"/>
        <w:rPr>
          <w:rFonts w:ascii="GHEA Grapalat" w:hAnsi="GHEA Grapalat"/>
          <w:b/>
        </w:rPr>
      </w:pPr>
      <w:r w:rsidRPr="00D402C8">
        <w:rPr>
          <w:rFonts w:ascii="GHEA Grapalat" w:hAnsi="GHEA Grapalat"/>
          <w:b/>
          <w:highlight w:val="yellow"/>
        </w:rPr>
        <w:t>ГОСУДАРСТВЕННЫЙ КОНТРАКТ НА ЗАКУПКУ УСЛУГ ДЛЯ ГОСУДАРСТВЕННЫХ ПОТРЕБНОСТЕЙ</w:t>
      </w:r>
    </w:p>
    <w:p w:rsidR="003B2F27" w:rsidRPr="00BD3572"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proofErr w:type="spellStart"/>
      <w:r w:rsidR="00FB11BF" w:rsidRPr="00EB1F7D">
        <w:rPr>
          <w:rFonts w:ascii="GHEA Grapalat" w:hAnsi="GHEA Grapalat"/>
          <w:i/>
          <w:highlight w:val="yellow"/>
          <w:lang w:val="en-US"/>
        </w:rPr>
        <w:t>VDzM</w:t>
      </w:r>
      <w:proofErr w:type="spellEnd"/>
      <w:r w:rsidR="00FB11BF" w:rsidRPr="00EB1F7D">
        <w:rPr>
          <w:rFonts w:ascii="GHEA Grapalat" w:hAnsi="GHEA Grapalat"/>
          <w:i/>
          <w:highlight w:val="yellow"/>
        </w:rPr>
        <w:t>-</w:t>
      </w:r>
      <w:proofErr w:type="spellStart"/>
      <w:r w:rsidR="00FB11BF" w:rsidRPr="006545B6">
        <w:rPr>
          <w:rFonts w:ascii="GHEA Grapalat" w:hAnsi="GHEA Grapalat"/>
          <w:i/>
          <w:highlight w:val="yellow"/>
          <w:lang w:val="en-US"/>
        </w:rPr>
        <w:t>GHTsDzB</w:t>
      </w:r>
      <w:proofErr w:type="spellEnd"/>
      <w:r w:rsidR="000177CD" w:rsidRPr="006545B6">
        <w:rPr>
          <w:rFonts w:ascii="GHEA Grapalat" w:hAnsi="GHEA Grapalat"/>
          <w:i/>
          <w:highlight w:val="yellow"/>
        </w:rPr>
        <w:t>-</w:t>
      </w:r>
      <w:r w:rsidR="006B41A1" w:rsidRPr="00BD3572">
        <w:rPr>
          <w:rFonts w:ascii="GHEA Grapalat" w:hAnsi="GHEA Grapalat"/>
          <w:i/>
          <w:highlight w:val="yellow"/>
        </w:rPr>
        <w:t>31</w:t>
      </w:r>
      <w:r w:rsidR="006545B6" w:rsidRPr="00BD3572">
        <w:rPr>
          <w:rFonts w:ascii="GHEA Grapalat" w:hAnsi="GHEA Grapalat"/>
          <w:i/>
          <w:highlight w:val="yellow"/>
        </w:rPr>
        <w:t>/26</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FB11BF">
              <w:rPr>
                <w:rFonts w:ascii="GHEA Grapalat" w:hAnsi="GHEA Grapalat"/>
                <w:lang w:val="en-US"/>
              </w:rPr>
              <w:t xml:space="preserve"> </w:t>
            </w:r>
            <w:proofErr w:type="spellStart"/>
            <w:r w:rsidR="00FB11BF">
              <w:rPr>
                <w:rFonts w:ascii="GHEA Grapalat" w:hAnsi="GHEA Grapalat"/>
                <w:lang w:val="en-US"/>
              </w:rPr>
              <w:t>Ехегнадзор</w:t>
            </w:r>
            <w:proofErr w:type="spellEnd"/>
          </w:p>
        </w:tc>
        <w:tc>
          <w:tcPr>
            <w:tcW w:w="4644" w:type="dxa"/>
          </w:tcPr>
          <w:p w:rsidR="003B2F27" w:rsidRPr="00D04EA3" w:rsidRDefault="003B2F27" w:rsidP="00FB11B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FB11BF">
              <w:rPr>
                <w:rFonts w:ascii="GHEA Grapalat" w:hAnsi="GHEA Grapalat"/>
                <w:lang w:val="en-US"/>
              </w:rPr>
              <w:t>25</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C0818" w:rsidRPr="000C0818">
        <w:rPr>
          <w:rFonts w:ascii="GHEA Grapalat" w:hAnsi="GHEA Grapalat" w:cs="Courier New"/>
          <w:b/>
          <w:color w:val="1F1F1F"/>
          <w:lang w:eastAsia="en-US" w:bidi="ar-SA"/>
        </w:rPr>
        <w:t xml:space="preserve">Подготовка проектной документации и сметы для восстановления обрушившейся земляной насыпи (Д=35 м, Ш=2 м, В=10 м) участка длиной 3,1 км региональной автомагистрали Т-9-23, /Т-9-21/ - </w:t>
      </w:r>
      <w:proofErr w:type="spellStart"/>
      <w:r w:rsidR="000C0818" w:rsidRPr="000C0818">
        <w:rPr>
          <w:rFonts w:ascii="GHEA Grapalat" w:hAnsi="GHEA Grapalat" w:cs="Courier New"/>
          <w:b/>
          <w:color w:val="1F1F1F"/>
          <w:lang w:eastAsia="en-US" w:bidi="ar-SA"/>
        </w:rPr>
        <w:t>Артабуйнк-Горбедаг</w:t>
      </w:r>
      <w:proofErr w:type="spellEnd"/>
      <w:r w:rsidR="000C0818" w:rsidRPr="000C0818">
        <w:rPr>
          <w:rFonts w:ascii="GHEA Grapalat" w:hAnsi="GHEA Grapalat" w:cs="Courier New"/>
          <w:b/>
          <w:color w:val="1F1F1F"/>
          <w:lang w:eastAsia="en-US" w:bidi="ar-SA"/>
        </w:rPr>
        <w:t xml:space="preserve"> в </w:t>
      </w:r>
      <w:proofErr w:type="spellStart"/>
      <w:r w:rsidR="000C0818" w:rsidRPr="000C0818">
        <w:rPr>
          <w:rFonts w:ascii="GHEA Grapalat" w:hAnsi="GHEA Grapalat" w:cs="Courier New"/>
          <w:b/>
          <w:color w:val="1F1F1F"/>
          <w:lang w:eastAsia="en-US" w:bidi="ar-SA"/>
        </w:rPr>
        <w:t>Вайоцдзорской</w:t>
      </w:r>
      <w:proofErr w:type="spellEnd"/>
      <w:r w:rsidR="000C0818" w:rsidRPr="000C0818">
        <w:rPr>
          <w:rFonts w:ascii="GHEA Grapalat" w:hAnsi="GHEA Grapalat" w:cs="Courier New"/>
          <w:b/>
          <w:color w:val="1F1F1F"/>
          <w:lang w:eastAsia="en-US" w:bidi="ar-SA"/>
        </w:rPr>
        <w:t xml:space="preserve"> области Республики Армения.</w:t>
      </w:r>
      <w:r w:rsidR="00FB11BF"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069"/>
        <w:gridCol w:w="1846"/>
        <w:gridCol w:w="1808"/>
        <w:gridCol w:w="1174"/>
        <w:gridCol w:w="1355"/>
        <w:gridCol w:w="822"/>
        <w:gridCol w:w="1178"/>
        <w:gridCol w:w="1891"/>
        <w:gridCol w:w="322"/>
      </w:tblGrid>
      <w:tr w:rsidR="003B2F27" w:rsidRPr="007B1ABC" w:rsidTr="007B1ABC">
        <w:trPr>
          <w:trHeight w:val="422"/>
          <w:jc w:val="center"/>
        </w:trPr>
        <w:tc>
          <w:tcPr>
            <w:tcW w:w="12980" w:type="dxa"/>
            <w:gridSpan w:val="10"/>
          </w:tcPr>
          <w:p w:rsidR="003B2F27" w:rsidRPr="007B1ABC" w:rsidRDefault="003B2F27" w:rsidP="00486FC4">
            <w:pPr>
              <w:widowControl w:val="0"/>
              <w:spacing w:after="120"/>
              <w:ind w:left="250" w:hanging="250"/>
              <w:jc w:val="center"/>
              <w:rPr>
                <w:rFonts w:ascii="GHEA Grapalat" w:hAnsi="GHEA Grapalat"/>
                <w:sz w:val="20"/>
                <w:szCs w:val="20"/>
              </w:rPr>
            </w:pPr>
            <w:r w:rsidRPr="007B1ABC">
              <w:rPr>
                <w:rFonts w:ascii="GHEA Grapalat" w:hAnsi="GHEA Grapalat"/>
                <w:sz w:val="20"/>
                <w:szCs w:val="20"/>
              </w:rPr>
              <w:t>Услуги</w:t>
            </w:r>
          </w:p>
        </w:tc>
      </w:tr>
      <w:tr w:rsidR="003B2F27" w:rsidRPr="007B1ABC" w:rsidTr="007B1ABC">
        <w:trPr>
          <w:gridBefore w:val="1"/>
          <w:gridAfter w:val="1"/>
          <w:wBefore w:w="573" w:type="dxa"/>
          <w:wAfter w:w="358" w:type="dxa"/>
          <w:trHeight w:val="247"/>
          <w:jc w:val="center"/>
        </w:trPr>
        <w:tc>
          <w:tcPr>
            <w:tcW w:w="2091" w:type="dxa"/>
            <w:vMerge w:val="restart"/>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номер предусмотренного приглашением лота</w:t>
            </w:r>
          </w:p>
        </w:tc>
        <w:tc>
          <w:tcPr>
            <w:tcW w:w="1635" w:type="dxa"/>
            <w:vMerge w:val="restart"/>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промежуточный код, предусмотренный планом закупок по классификации ЕЗК (CPV)</w:t>
            </w:r>
          </w:p>
        </w:tc>
        <w:tc>
          <w:tcPr>
            <w:tcW w:w="1828" w:type="dxa"/>
            <w:vMerge w:val="restart"/>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техническая характеристика</w:t>
            </w:r>
          </w:p>
        </w:tc>
        <w:tc>
          <w:tcPr>
            <w:tcW w:w="1174" w:type="dxa"/>
            <w:vMerge w:val="restart"/>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единица измерения</w:t>
            </w:r>
          </w:p>
        </w:tc>
        <w:tc>
          <w:tcPr>
            <w:tcW w:w="1355" w:type="dxa"/>
            <w:vMerge w:val="restart"/>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общая цена/</w:t>
            </w:r>
            <w:proofErr w:type="spellStart"/>
            <w:r w:rsidRPr="007B1ABC">
              <w:rPr>
                <w:rFonts w:ascii="GHEA Grapalat" w:hAnsi="GHEA Grapalat"/>
                <w:sz w:val="20"/>
                <w:szCs w:val="20"/>
              </w:rPr>
              <w:t>драмов</w:t>
            </w:r>
            <w:proofErr w:type="spellEnd"/>
            <w:r w:rsidRPr="007B1ABC">
              <w:rPr>
                <w:rFonts w:ascii="GHEA Grapalat" w:hAnsi="GHEA Grapalat"/>
                <w:sz w:val="20"/>
                <w:szCs w:val="20"/>
              </w:rPr>
              <w:t xml:space="preserve"> РА</w:t>
            </w:r>
          </w:p>
        </w:tc>
        <w:tc>
          <w:tcPr>
            <w:tcW w:w="822" w:type="dxa"/>
            <w:vMerge w:val="restart"/>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общий объем</w:t>
            </w:r>
          </w:p>
        </w:tc>
        <w:tc>
          <w:tcPr>
            <w:tcW w:w="3144" w:type="dxa"/>
            <w:gridSpan w:val="2"/>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предоставления</w:t>
            </w:r>
          </w:p>
        </w:tc>
      </w:tr>
      <w:tr w:rsidR="003B2F27" w:rsidRPr="007B1ABC" w:rsidTr="007B1ABC">
        <w:trPr>
          <w:gridBefore w:val="1"/>
          <w:gridAfter w:val="1"/>
          <w:wBefore w:w="573" w:type="dxa"/>
          <w:wAfter w:w="358" w:type="dxa"/>
          <w:trHeight w:val="501"/>
          <w:jc w:val="center"/>
        </w:trPr>
        <w:tc>
          <w:tcPr>
            <w:tcW w:w="2091" w:type="dxa"/>
            <w:vMerge/>
            <w:vAlign w:val="center"/>
          </w:tcPr>
          <w:p w:rsidR="003B2F27" w:rsidRPr="007B1ABC" w:rsidRDefault="003B2F27" w:rsidP="005B7138">
            <w:pPr>
              <w:widowControl w:val="0"/>
              <w:spacing w:after="120"/>
              <w:jc w:val="center"/>
              <w:rPr>
                <w:rFonts w:ascii="GHEA Grapalat" w:hAnsi="GHEA Grapalat"/>
                <w:sz w:val="20"/>
                <w:szCs w:val="20"/>
              </w:rPr>
            </w:pPr>
          </w:p>
        </w:tc>
        <w:tc>
          <w:tcPr>
            <w:tcW w:w="1635" w:type="dxa"/>
            <w:vMerge/>
            <w:vAlign w:val="center"/>
          </w:tcPr>
          <w:p w:rsidR="003B2F27" w:rsidRPr="007B1ABC" w:rsidRDefault="003B2F27" w:rsidP="005B7138">
            <w:pPr>
              <w:widowControl w:val="0"/>
              <w:spacing w:after="120"/>
              <w:jc w:val="center"/>
              <w:rPr>
                <w:rFonts w:ascii="GHEA Grapalat" w:hAnsi="GHEA Grapalat"/>
                <w:sz w:val="20"/>
                <w:szCs w:val="20"/>
              </w:rPr>
            </w:pPr>
          </w:p>
        </w:tc>
        <w:tc>
          <w:tcPr>
            <w:tcW w:w="1828" w:type="dxa"/>
            <w:vMerge/>
            <w:vAlign w:val="center"/>
          </w:tcPr>
          <w:p w:rsidR="003B2F27" w:rsidRPr="007B1ABC"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7B1ABC"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7B1AB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7B1ABC" w:rsidRDefault="003B2F27" w:rsidP="005B7138">
            <w:pPr>
              <w:widowControl w:val="0"/>
              <w:spacing w:after="120"/>
              <w:jc w:val="center"/>
              <w:rPr>
                <w:rFonts w:ascii="GHEA Grapalat" w:hAnsi="GHEA Grapalat"/>
                <w:sz w:val="20"/>
                <w:szCs w:val="20"/>
              </w:rPr>
            </w:pPr>
          </w:p>
        </w:tc>
        <w:tc>
          <w:tcPr>
            <w:tcW w:w="1224" w:type="dxa"/>
            <w:vAlign w:val="center"/>
          </w:tcPr>
          <w:p w:rsidR="003B2F27" w:rsidRPr="007B1ABC" w:rsidRDefault="003B2F27" w:rsidP="005B7138">
            <w:pPr>
              <w:widowControl w:val="0"/>
              <w:spacing w:after="120"/>
              <w:jc w:val="center"/>
              <w:rPr>
                <w:rFonts w:ascii="GHEA Grapalat" w:hAnsi="GHEA Grapalat"/>
                <w:sz w:val="20"/>
                <w:szCs w:val="20"/>
              </w:rPr>
            </w:pPr>
            <w:r w:rsidRPr="007B1ABC">
              <w:rPr>
                <w:rFonts w:ascii="GHEA Grapalat" w:hAnsi="GHEA Grapalat"/>
                <w:sz w:val="20"/>
                <w:szCs w:val="20"/>
              </w:rPr>
              <w:t>адрес</w:t>
            </w:r>
          </w:p>
        </w:tc>
        <w:tc>
          <w:tcPr>
            <w:tcW w:w="1920" w:type="dxa"/>
            <w:vAlign w:val="center"/>
          </w:tcPr>
          <w:p w:rsidR="003B2F27" w:rsidRPr="007B1ABC" w:rsidRDefault="003B2F27" w:rsidP="005B7138">
            <w:pPr>
              <w:widowControl w:val="0"/>
              <w:spacing w:after="120"/>
              <w:jc w:val="center"/>
              <w:rPr>
                <w:rFonts w:ascii="GHEA Grapalat" w:hAnsi="GHEA Grapalat"/>
                <w:sz w:val="20"/>
                <w:szCs w:val="20"/>
                <w:lang w:val="en-US"/>
              </w:rPr>
            </w:pPr>
            <w:r w:rsidRPr="007B1ABC">
              <w:rPr>
                <w:rFonts w:ascii="GHEA Grapalat" w:hAnsi="GHEA Grapalat"/>
                <w:sz w:val="20"/>
                <w:szCs w:val="20"/>
              </w:rPr>
              <w:t>срок</w:t>
            </w:r>
            <w:r w:rsidRPr="007B1ABC">
              <w:rPr>
                <w:rStyle w:val="FootnoteReference"/>
                <w:rFonts w:ascii="GHEA Grapalat" w:hAnsi="GHEA Grapalat"/>
                <w:sz w:val="20"/>
                <w:szCs w:val="20"/>
              </w:rPr>
              <w:footnoteReference w:customMarkFollows="1" w:id="29"/>
              <w:t>**</w:t>
            </w:r>
          </w:p>
        </w:tc>
      </w:tr>
      <w:tr w:rsidR="006545B6" w:rsidRPr="007B1ABC" w:rsidTr="007B1ABC">
        <w:trPr>
          <w:gridBefore w:val="1"/>
          <w:gridAfter w:val="1"/>
          <w:wBefore w:w="573" w:type="dxa"/>
          <w:wAfter w:w="358" w:type="dxa"/>
          <w:trHeight w:val="277"/>
          <w:jc w:val="center"/>
        </w:trPr>
        <w:tc>
          <w:tcPr>
            <w:tcW w:w="2091" w:type="dxa"/>
          </w:tcPr>
          <w:p w:rsidR="006545B6" w:rsidRPr="007B1ABC" w:rsidRDefault="006545B6" w:rsidP="005B7138">
            <w:pPr>
              <w:widowControl w:val="0"/>
              <w:spacing w:after="120"/>
              <w:jc w:val="center"/>
              <w:rPr>
                <w:rFonts w:ascii="GHEA Grapalat" w:hAnsi="GHEA Grapalat"/>
                <w:sz w:val="20"/>
                <w:szCs w:val="20"/>
                <w:lang w:val="en-US"/>
              </w:rPr>
            </w:pPr>
            <w:r w:rsidRPr="007B1ABC">
              <w:rPr>
                <w:rFonts w:ascii="GHEA Grapalat" w:hAnsi="GHEA Grapalat"/>
                <w:sz w:val="20"/>
                <w:szCs w:val="20"/>
                <w:lang w:val="en-US"/>
              </w:rPr>
              <w:t>1</w:t>
            </w:r>
          </w:p>
        </w:tc>
        <w:tc>
          <w:tcPr>
            <w:tcW w:w="1635" w:type="dxa"/>
          </w:tcPr>
          <w:p w:rsidR="006545B6" w:rsidRPr="007B1ABC" w:rsidRDefault="006545B6" w:rsidP="006545B6">
            <w:pPr>
              <w:jc w:val="center"/>
              <w:rPr>
                <w:rFonts w:ascii="GHEA Grapalat" w:hAnsi="GHEA Grapalat"/>
                <w:sz w:val="20"/>
                <w:szCs w:val="20"/>
              </w:rPr>
            </w:pPr>
            <w:r w:rsidRPr="007B1ABC">
              <w:rPr>
                <w:rFonts w:ascii="GHEA Grapalat" w:hAnsi="GHEA Grapalat"/>
                <w:sz w:val="20"/>
                <w:szCs w:val="20"/>
              </w:rPr>
              <w:t>71241200/</w:t>
            </w:r>
            <w:r w:rsidRPr="007B1ABC">
              <w:rPr>
                <w:rFonts w:ascii="GHEA Grapalat" w:hAnsi="GHEA Grapalat"/>
                <w:sz w:val="20"/>
                <w:szCs w:val="20"/>
                <w:lang w:val="hy-AM"/>
              </w:rPr>
              <w:t>50</w:t>
            </w:r>
            <w:r w:rsidR="00486FC4" w:rsidRPr="007B1ABC">
              <w:rPr>
                <w:rFonts w:ascii="GHEA Grapalat" w:hAnsi="GHEA Grapalat"/>
                <w:sz w:val="20"/>
                <w:szCs w:val="20"/>
                <w:lang w:val="hy-AM"/>
              </w:rPr>
              <w:t>2</w:t>
            </w:r>
          </w:p>
        </w:tc>
        <w:tc>
          <w:tcPr>
            <w:tcW w:w="1828" w:type="dxa"/>
          </w:tcPr>
          <w:p w:rsidR="006545B6" w:rsidRPr="007B1ABC" w:rsidRDefault="00E1683D" w:rsidP="000177CD">
            <w:pPr>
              <w:widowControl w:val="0"/>
              <w:spacing w:after="120"/>
              <w:jc w:val="center"/>
              <w:rPr>
                <w:rFonts w:ascii="GHEA Grapalat" w:hAnsi="GHEA Grapalat"/>
                <w:sz w:val="20"/>
                <w:szCs w:val="20"/>
              </w:rPr>
            </w:pPr>
            <w:r w:rsidRPr="007B1ABC">
              <w:rPr>
                <w:rFonts w:ascii="GHEA Grapalat" w:hAnsi="GHEA Grapalat"/>
                <w:sz w:val="20"/>
                <w:szCs w:val="20"/>
              </w:rPr>
              <w:t xml:space="preserve">Подготовка проектной документации и сметы для восстановления обрушившейся земляной насыпи (Д=35 м, Ш=2 м, В=10 м) участка длиной 3,1 км региональной автомагистрали Т-9-23, /Т-9-21/ - </w:t>
            </w:r>
            <w:proofErr w:type="spellStart"/>
            <w:r w:rsidRPr="007B1ABC">
              <w:rPr>
                <w:rFonts w:ascii="GHEA Grapalat" w:hAnsi="GHEA Grapalat"/>
                <w:sz w:val="20"/>
                <w:szCs w:val="20"/>
              </w:rPr>
              <w:t>Артабуйнк-Горбедаг</w:t>
            </w:r>
            <w:proofErr w:type="spellEnd"/>
            <w:r w:rsidRPr="007B1ABC">
              <w:rPr>
                <w:rFonts w:ascii="GHEA Grapalat" w:hAnsi="GHEA Grapalat"/>
                <w:sz w:val="20"/>
                <w:szCs w:val="20"/>
              </w:rPr>
              <w:t xml:space="preserve"> в </w:t>
            </w:r>
            <w:proofErr w:type="spellStart"/>
            <w:r w:rsidRPr="007B1ABC">
              <w:rPr>
                <w:rFonts w:ascii="GHEA Grapalat" w:hAnsi="GHEA Grapalat"/>
                <w:sz w:val="20"/>
                <w:szCs w:val="20"/>
              </w:rPr>
              <w:t>Вайоцдзорской</w:t>
            </w:r>
            <w:proofErr w:type="spellEnd"/>
            <w:r w:rsidRPr="007B1ABC">
              <w:rPr>
                <w:rFonts w:ascii="GHEA Grapalat" w:hAnsi="GHEA Grapalat"/>
                <w:sz w:val="20"/>
                <w:szCs w:val="20"/>
              </w:rPr>
              <w:t xml:space="preserve"> области Республики Армения.</w:t>
            </w:r>
            <w:r w:rsidR="00F8747F" w:rsidRPr="007B1ABC">
              <w:rPr>
                <w:sz w:val="20"/>
                <w:szCs w:val="20"/>
              </w:rPr>
              <w:t xml:space="preserve"> </w:t>
            </w:r>
            <w:r w:rsidR="00F8747F" w:rsidRPr="007B1ABC">
              <w:rPr>
                <w:rFonts w:ascii="GHEA Grapalat" w:hAnsi="GHEA Grapalat"/>
                <w:sz w:val="20"/>
                <w:szCs w:val="20"/>
              </w:rPr>
              <w:t>Представлено ниже**</w:t>
            </w:r>
          </w:p>
        </w:tc>
        <w:tc>
          <w:tcPr>
            <w:tcW w:w="1174" w:type="dxa"/>
          </w:tcPr>
          <w:p w:rsidR="006545B6" w:rsidRPr="007B1ABC" w:rsidRDefault="006545B6" w:rsidP="005B7138">
            <w:pPr>
              <w:widowControl w:val="0"/>
              <w:spacing w:after="120"/>
              <w:jc w:val="center"/>
              <w:rPr>
                <w:rFonts w:ascii="GHEA Grapalat" w:hAnsi="GHEA Grapalat"/>
                <w:sz w:val="20"/>
                <w:szCs w:val="20"/>
              </w:rPr>
            </w:pPr>
          </w:p>
        </w:tc>
        <w:tc>
          <w:tcPr>
            <w:tcW w:w="1355" w:type="dxa"/>
          </w:tcPr>
          <w:p w:rsidR="006545B6" w:rsidRPr="007B1ABC" w:rsidRDefault="006545B6" w:rsidP="005B7138">
            <w:pPr>
              <w:widowControl w:val="0"/>
              <w:spacing w:after="120"/>
              <w:jc w:val="center"/>
              <w:rPr>
                <w:rFonts w:ascii="GHEA Grapalat" w:hAnsi="GHEA Grapalat"/>
                <w:sz w:val="20"/>
                <w:szCs w:val="20"/>
              </w:rPr>
            </w:pPr>
          </w:p>
        </w:tc>
        <w:tc>
          <w:tcPr>
            <w:tcW w:w="822" w:type="dxa"/>
          </w:tcPr>
          <w:p w:rsidR="006545B6" w:rsidRPr="007B1ABC" w:rsidRDefault="006545B6" w:rsidP="005B7138">
            <w:pPr>
              <w:widowControl w:val="0"/>
              <w:spacing w:after="120"/>
              <w:jc w:val="center"/>
              <w:rPr>
                <w:rFonts w:ascii="GHEA Grapalat" w:hAnsi="GHEA Grapalat"/>
                <w:sz w:val="20"/>
                <w:szCs w:val="20"/>
              </w:rPr>
            </w:pPr>
          </w:p>
        </w:tc>
        <w:tc>
          <w:tcPr>
            <w:tcW w:w="1224" w:type="dxa"/>
          </w:tcPr>
          <w:p w:rsidR="006545B6" w:rsidRPr="007B1ABC" w:rsidRDefault="006545B6" w:rsidP="000177CD">
            <w:pPr>
              <w:pStyle w:val="HTMLPreformatted"/>
              <w:shd w:val="clear" w:color="auto" w:fill="F8F9FA"/>
              <w:spacing w:line="451" w:lineRule="atLeast"/>
              <w:rPr>
                <w:rFonts w:ascii="GHEA Grapalat" w:hAnsi="GHEA Grapalat"/>
                <w:color w:val="1F1F1F"/>
              </w:rPr>
            </w:pPr>
            <w:proofErr w:type="spellStart"/>
            <w:r w:rsidRPr="007B1ABC">
              <w:rPr>
                <w:rStyle w:val="y2iqfc"/>
                <w:rFonts w:ascii="GHEA Grapalat" w:hAnsi="GHEA Grapalat"/>
                <w:color w:val="1F1F1F"/>
              </w:rPr>
              <w:t>Вайоц</w:t>
            </w:r>
            <w:proofErr w:type="spellEnd"/>
            <w:r w:rsidRPr="007B1ABC">
              <w:rPr>
                <w:rStyle w:val="y2iqfc"/>
                <w:rFonts w:ascii="GHEA Grapalat" w:hAnsi="GHEA Grapalat"/>
                <w:color w:val="1F1F1F"/>
              </w:rPr>
              <w:t xml:space="preserve"> </w:t>
            </w:r>
            <w:proofErr w:type="spellStart"/>
            <w:r w:rsidRPr="007B1ABC">
              <w:rPr>
                <w:rStyle w:val="y2iqfc"/>
                <w:rFonts w:ascii="GHEA Grapalat" w:hAnsi="GHEA Grapalat"/>
                <w:color w:val="1F1F1F"/>
              </w:rPr>
              <w:t>дзор</w:t>
            </w:r>
            <w:proofErr w:type="spellEnd"/>
          </w:p>
          <w:p w:rsidR="006545B6" w:rsidRPr="007B1ABC" w:rsidRDefault="006545B6" w:rsidP="005B7138">
            <w:pPr>
              <w:widowControl w:val="0"/>
              <w:spacing w:after="120"/>
              <w:jc w:val="center"/>
              <w:rPr>
                <w:rFonts w:ascii="GHEA Grapalat" w:hAnsi="GHEA Grapalat"/>
                <w:sz w:val="20"/>
                <w:szCs w:val="20"/>
              </w:rPr>
            </w:pPr>
          </w:p>
        </w:tc>
        <w:tc>
          <w:tcPr>
            <w:tcW w:w="1920" w:type="dxa"/>
          </w:tcPr>
          <w:p w:rsidR="006545B6" w:rsidRPr="007B1ABC" w:rsidRDefault="006545B6" w:rsidP="00AD47F2">
            <w:pPr>
              <w:widowControl w:val="0"/>
              <w:spacing w:after="120"/>
              <w:jc w:val="center"/>
              <w:rPr>
                <w:rFonts w:ascii="GHEA Grapalat" w:hAnsi="GHEA Grapalat"/>
                <w:sz w:val="20"/>
                <w:szCs w:val="20"/>
              </w:rPr>
            </w:pPr>
            <w:r w:rsidRPr="007B1ABC">
              <w:rPr>
                <w:rStyle w:val="y2iqfc"/>
                <w:rFonts w:ascii="GHEA Grapalat" w:hAnsi="GHEA Grapalat" w:cs="Courier New"/>
                <w:color w:val="1F1F1F"/>
                <w:sz w:val="20"/>
                <w:szCs w:val="20"/>
                <w:lang w:eastAsia="en-US" w:bidi="ar-SA"/>
              </w:rPr>
              <w:t xml:space="preserve">Оказание услуг по договору осуществляется при наличии финансовых средств на эти цели; со дня, следующего за днем </w:t>
            </w:r>
            <w:r w:rsidRPr="007B1ABC">
              <w:rPr>
                <w:rStyle w:val="y2iqfc"/>
                <w:rFonts w:ascii="Cambria Math" w:hAnsi="Cambria Math" w:cs="Cambria Math"/>
                <w:color w:val="1F1F1F"/>
                <w:sz w:val="20"/>
                <w:szCs w:val="20"/>
                <w:lang w:eastAsia="en-US" w:bidi="ar-SA"/>
              </w:rPr>
              <w:t>​​</w:t>
            </w:r>
            <w:r w:rsidRPr="007B1ABC">
              <w:rPr>
                <w:rStyle w:val="y2iqfc"/>
                <w:rFonts w:ascii="GHEA Grapalat" w:hAnsi="GHEA Grapalat" w:cs="GHEA Grapalat"/>
                <w:color w:val="1F1F1F"/>
                <w:sz w:val="20"/>
                <w:szCs w:val="20"/>
                <w:lang w:eastAsia="en-US" w:bidi="ar-SA"/>
              </w:rPr>
              <w:t xml:space="preserve">вступления в силу договора (контракта), по </w:t>
            </w:r>
            <w:r w:rsidR="00AD47F2" w:rsidRPr="007B1ABC">
              <w:rPr>
                <w:rStyle w:val="y2iqfc"/>
                <w:rFonts w:ascii="GHEA Grapalat" w:hAnsi="GHEA Grapalat" w:cs="GHEA Grapalat"/>
                <w:color w:val="1F1F1F"/>
                <w:sz w:val="20"/>
                <w:szCs w:val="20"/>
                <w:lang w:eastAsia="en-US" w:bidi="ar-SA"/>
              </w:rPr>
              <w:t>40</w:t>
            </w:r>
            <w:r w:rsidRPr="007B1ABC">
              <w:rPr>
                <w:rStyle w:val="y2iqfc"/>
                <w:rFonts w:ascii="GHEA Grapalat" w:hAnsi="GHEA Grapalat" w:cs="GHEA Grapalat"/>
                <w:color w:val="1F1F1F"/>
                <w:sz w:val="20"/>
                <w:szCs w:val="20"/>
                <w:lang w:eastAsia="en-US" w:bidi="ar-SA"/>
              </w:rPr>
              <w:t>-й календарный день включительно.</w:t>
            </w:r>
          </w:p>
        </w:tc>
      </w:tr>
      <w:tr w:rsidR="003B2F27" w:rsidRPr="007B1ABC" w:rsidTr="007B1ABC">
        <w:trPr>
          <w:gridBefore w:val="1"/>
          <w:gridAfter w:val="1"/>
          <w:wBefore w:w="573" w:type="dxa"/>
          <w:wAfter w:w="358" w:type="dxa"/>
          <w:trHeight w:val="439"/>
          <w:jc w:val="center"/>
        </w:trPr>
        <w:tc>
          <w:tcPr>
            <w:tcW w:w="2091" w:type="dxa"/>
          </w:tcPr>
          <w:p w:rsidR="003B2F27" w:rsidRPr="007B1ABC" w:rsidRDefault="003B2F27" w:rsidP="005B7138">
            <w:pPr>
              <w:widowControl w:val="0"/>
              <w:spacing w:after="120"/>
              <w:jc w:val="center"/>
              <w:rPr>
                <w:rFonts w:ascii="GHEA Grapalat" w:hAnsi="GHEA Grapalat"/>
                <w:sz w:val="20"/>
                <w:szCs w:val="20"/>
              </w:rPr>
            </w:pPr>
          </w:p>
        </w:tc>
        <w:tc>
          <w:tcPr>
            <w:tcW w:w="1635" w:type="dxa"/>
          </w:tcPr>
          <w:p w:rsidR="003B2F27" w:rsidRPr="007B1ABC" w:rsidRDefault="003B2F27" w:rsidP="005B7138">
            <w:pPr>
              <w:widowControl w:val="0"/>
              <w:spacing w:after="120"/>
              <w:jc w:val="center"/>
              <w:rPr>
                <w:rFonts w:ascii="GHEA Grapalat" w:hAnsi="GHEA Grapalat"/>
                <w:sz w:val="20"/>
                <w:szCs w:val="20"/>
              </w:rPr>
            </w:pPr>
          </w:p>
        </w:tc>
        <w:tc>
          <w:tcPr>
            <w:tcW w:w="1828" w:type="dxa"/>
          </w:tcPr>
          <w:p w:rsidR="003B2F27" w:rsidRPr="007B1ABC" w:rsidRDefault="003B2F27" w:rsidP="005B7138">
            <w:pPr>
              <w:widowControl w:val="0"/>
              <w:spacing w:after="120"/>
              <w:jc w:val="center"/>
              <w:rPr>
                <w:rFonts w:ascii="GHEA Grapalat" w:hAnsi="GHEA Grapalat"/>
                <w:sz w:val="20"/>
                <w:szCs w:val="20"/>
              </w:rPr>
            </w:pPr>
          </w:p>
        </w:tc>
        <w:tc>
          <w:tcPr>
            <w:tcW w:w="1174" w:type="dxa"/>
          </w:tcPr>
          <w:p w:rsidR="003B2F27" w:rsidRPr="007B1ABC" w:rsidRDefault="003B2F27" w:rsidP="005B7138">
            <w:pPr>
              <w:widowControl w:val="0"/>
              <w:spacing w:after="120"/>
              <w:jc w:val="center"/>
              <w:rPr>
                <w:rFonts w:ascii="GHEA Grapalat" w:hAnsi="GHEA Grapalat"/>
                <w:sz w:val="20"/>
                <w:szCs w:val="20"/>
              </w:rPr>
            </w:pPr>
          </w:p>
        </w:tc>
        <w:tc>
          <w:tcPr>
            <w:tcW w:w="1355" w:type="dxa"/>
          </w:tcPr>
          <w:p w:rsidR="003B2F27" w:rsidRPr="007B1ABC" w:rsidRDefault="003B2F27" w:rsidP="005B7138">
            <w:pPr>
              <w:widowControl w:val="0"/>
              <w:spacing w:after="120"/>
              <w:jc w:val="center"/>
              <w:rPr>
                <w:rFonts w:ascii="GHEA Grapalat" w:hAnsi="GHEA Grapalat"/>
                <w:sz w:val="20"/>
                <w:szCs w:val="20"/>
              </w:rPr>
            </w:pPr>
          </w:p>
        </w:tc>
        <w:tc>
          <w:tcPr>
            <w:tcW w:w="822" w:type="dxa"/>
          </w:tcPr>
          <w:p w:rsidR="003B2F27" w:rsidRPr="007B1ABC" w:rsidRDefault="003B2F27" w:rsidP="005B7138">
            <w:pPr>
              <w:widowControl w:val="0"/>
              <w:spacing w:after="120"/>
              <w:jc w:val="center"/>
              <w:rPr>
                <w:rFonts w:ascii="GHEA Grapalat" w:hAnsi="GHEA Grapalat"/>
                <w:sz w:val="20"/>
                <w:szCs w:val="20"/>
              </w:rPr>
            </w:pPr>
          </w:p>
        </w:tc>
        <w:tc>
          <w:tcPr>
            <w:tcW w:w="1224" w:type="dxa"/>
          </w:tcPr>
          <w:p w:rsidR="003B2F27" w:rsidRPr="007B1ABC" w:rsidRDefault="003B2F27" w:rsidP="005B7138">
            <w:pPr>
              <w:widowControl w:val="0"/>
              <w:spacing w:after="120"/>
              <w:jc w:val="center"/>
              <w:rPr>
                <w:rFonts w:ascii="GHEA Grapalat" w:hAnsi="GHEA Grapalat"/>
                <w:sz w:val="20"/>
                <w:szCs w:val="20"/>
              </w:rPr>
            </w:pPr>
          </w:p>
        </w:tc>
        <w:tc>
          <w:tcPr>
            <w:tcW w:w="1920" w:type="dxa"/>
          </w:tcPr>
          <w:p w:rsidR="003B2F27" w:rsidRPr="007B1ABC" w:rsidRDefault="003B2F27" w:rsidP="005B7138">
            <w:pPr>
              <w:widowControl w:val="0"/>
              <w:spacing w:after="120"/>
              <w:jc w:val="center"/>
              <w:rPr>
                <w:rFonts w:ascii="GHEA Grapalat" w:hAnsi="GHEA Grapalat"/>
                <w:sz w:val="20"/>
                <w:szCs w:val="20"/>
              </w:rPr>
            </w:pPr>
          </w:p>
        </w:tc>
      </w:tr>
    </w:tbl>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xml:space="preserve">Уровень риска Т-9-23, /Т-9-21/ - Восстановление обрушившейся поверхности грунта (Д=35 м, Д=2 м, В=10 м) участка 3,1 км региональной /местной/ автомагистрали </w:t>
      </w:r>
      <w:proofErr w:type="spellStart"/>
      <w:r w:rsidRPr="00B542B0">
        <w:rPr>
          <w:rFonts w:ascii="GHEA Grapalat" w:hAnsi="GHEA Grapalat"/>
        </w:rPr>
        <w:t>Артабуйнк-Хорбедаг</w:t>
      </w:r>
      <w:proofErr w:type="spellEnd"/>
      <w:r w:rsidRPr="00B542B0">
        <w:rPr>
          <w:rFonts w:ascii="GHEA Grapalat" w:hAnsi="GHEA Grapalat"/>
        </w:rPr>
        <w:t>: Выше среднего (категория III) в соответствии с Постановлением Правительства Республики Армения № 596-Н от 19 марта 2015 г.</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Тип дорожного покрытия А/бетон</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Особые требования</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xml:space="preserve">• </w:t>
      </w:r>
      <w:proofErr w:type="gramStart"/>
      <w:r w:rsidRPr="00B542B0">
        <w:rPr>
          <w:rFonts w:ascii="GHEA Grapalat" w:hAnsi="GHEA Grapalat"/>
        </w:rPr>
        <w:t>В</w:t>
      </w:r>
      <w:proofErr w:type="gramEnd"/>
      <w:r w:rsidRPr="00B542B0">
        <w:rPr>
          <w:rFonts w:ascii="GHEA Grapalat" w:hAnsi="GHEA Grapalat"/>
        </w:rPr>
        <w:t xml:space="preserve"> начале проектных работ, в случае наличия моста (мостов) на данном участке дороги, провести обследование технического состояния этих мостов и, при необходимости, подготовить проект для этих мостов на основе выводов, полученных по результатам обследования технического состояния моста (мостов).</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При проектировании следует уделять особое внимание обеспечению мер безопасности дорожного движения и надлежащему оснащению школьных помещений (включая дорожную разметку, знаки и светофоры, при необходимости).</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xml:space="preserve">Общие положения • Проектно-сметная документация должна быть подготовлена </w:t>
      </w:r>
      <w:r w:rsidRPr="00B542B0">
        <w:rPr>
          <w:rFonts w:ascii="Cambria Math" w:hAnsi="Cambria Math" w:cs="Cambria Math"/>
        </w:rPr>
        <w:t>​​</w:t>
      </w:r>
      <w:r w:rsidRPr="00B542B0">
        <w:rPr>
          <w:rFonts w:ascii="GHEA Grapalat" w:hAnsi="GHEA Grapalat" w:cs="GHEA Grapalat"/>
        </w:rPr>
        <w:t>и</w:t>
      </w:r>
      <w:r w:rsidRPr="00B542B0">
        <w:rPr>
          <w:rFonts w:ascii="GHEA Grapalat" w:hAnsi="GHEA Grapalat"/>
        </w:rPr>
        <w:t xml:space="preserve"> </w:t>
      </w:r>
      <w:r w:rsidRPr="00B542B0">
        <w:rPr>
          <w:rFonts w:ascii="GHEA Grapalat" w:hAnsi="GHEA Grapalat" w:cs="GHEA Grapalat"/>
        </w:rPr>
        <w:t>представлена</w:t>
      </w:r>
      <w:r w:rsidRPr="00B542B0">
        <w:rPr>
          <w:rFonts w:ascii="GHEA Grapalat" w:hAnsi="GHEA Grapalat"/>
        </w:rPr>
        <w:t xml:space="preserve"> </w:t>
      </w:r>
      <w:r w:rsidRPr="00B542B0">
        <w:rPr>
          <w:rFonts w:ascii="Cambria Math" w:hAnsi="Cambria Math" w:cs="Cambria Math"/>
        </w:rPr>
        <w:t>​​</w:t>
      </w:r>
      <w:r w:rsidRPr="00B542B0">
        <w:rPr>
          <w:rFonts w:ascii="GHEA Grapalat" w:hAnsi="GHEA Grapalat" w:cs="GHEA Grapalat"/>
        </w:rPr>
        <w:t>на</w:t>
      </w:r>
      <w:r w:rsidRPr="00B542B0">
        <w:rPr>
          <w:rFonts w:ascii="GHEA Grapalat" w:hAnsi="GHEA Grapalat"/>
        </w:rPr>
        <w:t xml:space="preserve"> </w:t>
      </w:r>
      <w:r w:rsidRPr="00B542B0">
        <w:rPr>
          <w:rFonts w:ascii="GHEA Grapalat" w:hAnsi="GHEA Grapalat" w:cs="GHEA Grapalat"/>
        </w:rPr>
        <w:t>армянском</w:t>
      </w:r>
      <w:r w:rsidRPr="00B542B0">
        <w:rPr>
          <w:rFonts w:ascii="GHEA Grapalat" w:hAnsi="GHEA Grapalat"/>
        </w:rPr>
        <w:t xml:space="preserve"> </w:t>
      </w:r>
      <w:r w:rsidRPr="00B542B0">
        <w:rPr>
          <w:rFonts w:ascii="GHEA Grapalat" w:hAnsi="GHEA Grapalat" w:cs="GHEA Grapalat"/>
        </w:rPr>
        <w:t>и</w:t>
      </w:r>
      <w:r w:rsidRPr="00B542B0">
        <w:rPr>
          <w:rFonts w:ascii="GHEA Grapalat" w:hAnsi="GHEA Grapalat"/>
        </w:rPr>
        <w:t xml:space="preserve"> </w:t>
      </w:r>
      <w:r w:rsidRPr="00B542B0">
        <w:rPr>
          <w:rFonts w:ascii="GHEA Grapalat" w:hAnsi="GHEA Grapalat" w:cs="GHEA Grapalat"/>
        </w:rPr>
        <w:t>русском</w:t>
      </w:r>
      <w:r w:rsidRPr="00B542B0">
        <w:rPr>
          <w:rFonts w:ascii="GHEA Grapalat" w:hAnsi="GHEA Grapalat"/>
        </w:rPr>
        <w:t xml:space="preserve"> </w:t>
      </w:r>
      <w:r w:rsidRPr="00B542B0">
        <w:rPr>
          <w:rFonts w:ascii="GHEA Grapalat" w:hAnsi="GHEA Grapalat" w:cs="GHEA Grapalat"/>
        </w:rPr>
        <w:t>языках</w:t>
      </w:r>
      <w:r w:rsidRPr="00B542B0">
        <w:rPr>
          <w:rFonts w:ascii="GHEA Grapalat" w:hAnsi="GHEA Grapalat"/>
        </w:rPr>
        <w:t xml:space="preserve"> </w:t>
      </w:r>
      <w:r w:rsidRPr="00B542B0">
        <w:rPr>
          <w:rFonts w:ascii="GHEA Grapalat" w:hAnsi="GHEA Grapalat" w:cs="GHEA Grapalat"/>
        </w:rPr>
        <w:t>в</w:t>
      </w:r>
      <w:r w:rsidRPr="00B542B0">
        <w:rPr>
          <w:rFonts w:ascii="GHEA Grapalat" w:hAnsi="GHEA Grapalat"/>
        </w:rPr>
        <w:t xml:space="preserve"> </w:t>
      </w:r>
      <w:r w:rsidRPr="00B542B0">
        <w:rPr>
          <w:rFonts w:ascii="GHEA Grapalat" w:hAnsi="GHEA Grapalat" w:cs="GHEA Grapalat"/>
        </w:rPr>
        <w:t>пяти</w:t>
      </w:r>
      <w:r w:rsidRPr="00B542B0">
        <w:rPr>
          <w:rFonts w:ascii="GHEA Grapalat" w:hAnsi="GHEA Grapalat"/>
        </w:rPr>
        <w:t xml:space="preserve"> </w:t>
      </w:r>
      <w:r w:rsidRPr="00B542B0">
        <w:rPr>
          <w:rFonts w:ascii="GHEA Grapalat" w:hAnsi="GHEA Grapalat" w:cs="GHEA Grapalat"/>
        </w:rPr>
        <w:t>бумажных</w:t>
      </w:r>
      <w:r w:rsidRPr="00B542B0">
        <w:rPr>
          <w:rFonts w:ascii="GHEA Grapalat" w:hAnsi="GHEA Grapalat"/>
        </w:rPr>
        <w:t xml:space="preserve"> </w:t>
      </w:r>
      <w:r w:rsidRPr="00B542B0">
        <w:rPr>
          <w:rFonts w:ascii="GHEA Grapalat" w:hAnsi="GHEA Grapalat" w:cs="GHEA Grapalat"/>
        </w:rPr>
        <w:t>экземплярах</w:t>
      </w:r>
      <w:r w:rsidRPr="00B542B0">
        <w:rPr>
          <w:rFonts w:ascii="GHEA Grapalat" w:hAnsi="GHEA Grapalat"/>
        </w:rPr>
        <w:t xml:space="preserve"> </w:t>
      </w:r>
      <w:r w:rsidRPr="00B542B0">
        <w:rPr>
          <w:rFonts w:ascii="GHEA Grapalat" w:hAnsi="GHEA Grapalat" w:cs="GHEA Grapalat"/>
        </w:rPr>
        <w:t>и</w:t>
      </w:r>
      <w:r w:rsidRPr="00B542B0">
        <w:rPr>
          <w:rFonts w:ascii="GHEA Grapalat" w:hAnsi="GHEA Grapalat"/>
        </w:rPr>
        <w:t xml:space="preserve"> </w:t>
      </w:r>
      <w:r w:rsidRPr="00B542B0">
        <w:rPr>
          <w:rFonts w:ascii="GHEA Grapalat" w:hAnsi="GHEA Grapalat" w:cs="GHEA Grapalat"/>
        </w:rPr>
        <w:t>одном</w:t>
      </w:r>
      <w:r w:rsidRPr="00B542B0">
        <w:rPr>
          <w:rFonts w:ascii="GHEA Grapalat" w:hAnsi="GHEA Grapalat"/>
        </w:rPr>
        <w:t xml:space="preserve"> </w:t>
      </w:r>
      <w:r w:rsidRPr="00B542B0">
        <w:rPr>
          <w:rFonts w:ascii="GHEA Grapalat" w:hAnsi="GHEA Grapalat" w:cs="GHEA Grapalat"/>
        </w:rPr>
        <w:t>электронном</w:t>
      </w:r>
      <w:r w:rsidRPr="00B542B0">
        <w:rPr>
          <w:rFonts w:ascii="GHEA Grapalat" w:hAnsi="GHEA Grapalat"/>
        </w:rPr>
        <w:t xml:space="preserve"> (</w:t>
      </w:r>
      <w:r w:rsidRPr="00B542B0">
        <w:rPr>
          <w:rFonts w:ascii="GHEA Grapalat" w:hAnsi="GHEA Grapalat" w:cs="GHEA Grapalat"/>
        </w:rPr>
        <w:t>в</w:t>
      </w:r>
      <w:r w:rsidRPr="00B542B0">
        <w:rPr>
          <w:rFonts w:ascii="GHEA Grapalat" w:hAnsi="GHEA Grapalat"/>
        </w:rPr>
        <w:t xml:space="preserve"> </w:t>
      </w:r>
      <w:r w:rsidRPr="00B542B0">
        <w:rPr>
          <w:rFonts w:ascii="GHEA Grapalat" w:hAnsi="GHEA Grapalat" w:cs="GHEA Grapalat"/>
        </w:rPr>
        <w:t>форматах</w:t>
      </w:r>
      <w:r w:rsidRPr="00B542B0">
        <w:rPr>
          <w:rFonts w:ascii="GHEA Grapalat" w:hAnsi="GHEA Grapalat"/>
        </w:rPr>
        <w:t xml:space="preserve"> ACAD PDF, листы, сводки и сметы также в формате </w:t>
      </w:r>
      <w:proofErr w:type="spellStart"/>
      <w:r w:rsidRPr="00B542B0">
        <w:rPr>
          <w:rFonts w:ascii="GHEA Grapalat" w:hAnsi="GHEA Grapalat"/>
        </w:rPr>
        <w:t>Excel</w:t>
      </w:r>
      <w:proofErr w:type="spellEnd"/>
      <w:r w:rsidRPr="00B542B0">
        <w:rPr>
          <w:rFonts w:ascii="GHEA Grapalat" w:hAnsi="GHEA Grapalat"/>
        </w:rPr>
        <w:t xml:space="preserve"> GHEA GRAPALAT армянским шрифтом).</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lastRenderedPageBreak/>
        <w:t xml:space="preserve">• Проектно-сметная документация должна быть подготовлена </w:t>
      </w:r>
      <w:r w:rsidRPr="00B542B0">
        <w:rPr>
          <w:rFonts w:ascii="Cambria Math" w:hAnsi="Cambria Math" w:cs="Cambria Math"/>
        </w:rPr>
        <w:t>​​</w:t>
      </w:r>
      <w:r w:rsidRPr="00B542B0">
        <w:rPr>
          <w:rFonts w:ascii="GHEA Grapalat" w:hAnsi="GHEA Grapalat" w:cs="GHEA Grapalat"/>
        </w:rPr>
        <w:t>с</w:t>
      </w:r>
      <w:r w:rsidRPr="00B542B0">
        <w:rPr>
          <w:rFonts w:ascii="GHEA Grapalat" w:hAnsi="GHEA Grapalat"/>
        </w:rPr>
        <w:t xml:space="preserve"> </w:t>
      </w:r>
      <w:r w:rsidRPr="00B542B0">
        <w:rPr>
          <w:rFonts w:ascii="GHEA Grapalat" w:hAnsi="GHEA Grapalat" w:cs="GHEA Grapalat"/>
        </w:rPr>
        <w:t>использованием</w:t>
      </w:r>
      <w:r w:rsidRPr="00B542B0">
        <w:rPr>
          <w:rFonts w:ascii="GHEA Grapalat" w:hAnsi="GHEA Grapalat"/>
        </w:rPr>
        <w:t xml:space="preserve"> </w:t>
      </w:r>
      <w:r w:rsidRPr="00B542B0">
        <w:rPr>
          <w:rFonts w:ascii="GHEA Grapalat" w:hAnsi="GHEA Grapalat" w:cs="GHEA Grapalat"/>
        </w:rPr>
        <w:t>соответствующих</w:t>
      </w:r>
      <w:r w:rsidRPr="00B542B0">
        <w:rPr>
          <w:rFonts w:ascii="GHEA Grapalat" w:hAnsi="GHEA Grapalat"/>
        </w:rPr>
        <w:t xml:space="preserve"> </w:t>
      </w:r>
      <w:r w:rsidRPr="00B542B0">
        <w:rPr>
          <w:rFonts w:ascii="GHEA Grapalat" w:hAnsi="GHEA Grapalat" w:cs="GHEA Grapalat"/>
        </w:rPr>
        <w:t>компьютерных</w:t>
      </w:r>
      <w:r w:rsidRPr="00B542B0">
        <w:rPr>
          <w:rFonts w:ascii="GHEA Grapalat" w:hAnsi="GHEA Grapalat"/>
        </w:rPr>
        <w:t xml:space="preserve"> </w:t>
      </w:r>
      <w:r w:rsidRPr="00B542B0">
        <w:rPr>
          <w:rFonts w:ascii="GHEA Grapalat" w:hAnsi="GHEA Grapalat" w:cs="GHEA Grapalat"/>
        </w:rPr>
        <w:t>программ</w:t>
      </w:r>
      <w:r w:rsidRPr="00B542B0">
        <w:rPr>
          <w:rFonts w:ascii="GHEA Grapalat" w:hAnsi="GHEA Grapalat"/>
        </w:rPr>
        <w:t xml:space="preserve">, </w:t>
      </w:r>
      <w:r w:rsidRPr="00B542B0">
        <w:rPr>
          <w:rFonts w:ascii="GHEA Grapalat" w:hAnsi="GHEA Grapalat" w:cs="GHEA Grapalat"/>
        </w:rPr>
        <w:t>быть</w:t>
      </w:r>
      <w:r w:rsidRPr="00B542B0">
        <w:rPr>
          <w:rFonts w:ascii="GHEA Grapalat" w:hAnsi="GHEA Grapalat"/>
        </w:rPr>
        <w:t xml:space="preserve"> </w:t>
      </w:r>
      <w:r w:rsidRPr="00B542B0">
        <w:rPr>
          <w:rFonts w:ascii="GHEA Grapalat" w:hAnsi="GHEA Grapalat" w:cs="GHEA Grapalat"/>
        </w:rPr>
        <w:t>цветной</w:t>
      </w:r>
      <w:r w:rsidRPr="00B542B0">
        <w:rPr>
          <w:rFonts w:ascii="GHEA Grapalat" w:hAnsi="GHEA Grapalat"/>
        </w:rPr>
        <w:t xml:space="preserve"> </w:t>
      </w:r>
      <w:r w:rsidRPr="00B542B0">
        <w:rPr>
          <w:rFonts w:ascii="GHEA Grapalat" w:hAnsi="GHEA Grapalat" w:cs="GHEA Grapalat"/>
        </w:rPr>
        <w:t>и</w:t>
      </w:r>
      <w:r w:rsidRPr="00B542B0">
        <w:rPr>
          <w:rFonts w:ascii="GHEA Grapalat" w:hAnsi="GHEA Grapalat"/>
        </w:rPr>
        <w:t xml:space="preserve"> </w:t>
      </w:r>
      <w:r w:rsidRPr="00B542B0">
        <w:rPr>
          <w:rFonts w:ascii="GHEA Grapalat" w:hAnsi="GHEA Grapalat" w:cs="GHEA Grapalat"/>
        </w:rPr>
        <w:t>разборчивой</w:t>
      </w:r>
      <w:r w:rsidRPr="00B542B0">
        <w:rPr>
          <w:rFonts w:ascii="GHEA Grapalat" w:hAnsi="GHEA Grapalat"/>
        </w:rPr>
        <w:t>.</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Основные обязанности и требования Основные обязанности: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Выполнение инженерно-геодезических работ.</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Разработка проектно-сметной документации.</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Изучение всех подземных и надземных инженерных коммуникаций в пределах дорожного участка, получение необходимых технических условий и разработка проектного решения для этих коммуникаций, если они препятствуют реализации дорожной трассы,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их переноса и координация с компетентными организациями.</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Перед началом строительных работ передать отремонтированную площадку подрядной организации актом приемки-передачи с установленными на площадке знаками и отметками высоты.</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Требования к обследованию:</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Провести инженерное обследование в объеме, необходимом для разработки проектной документации и обоснования проектных решений.</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xml:space="preserve">• </w:t>
      </w:r>
      <w:proofErr w:type="gramStart"/>
      <w:r w:rsidRPr="00B542B0">
        <w:rPr>
          <w:rFonts w:ascii="GHEA Grapalat" w:hAnsi="GHEA Grapalat"/>
        </w:rPr>
        <w:t>В</w:t>
      </w:r>
      <w:proofErr w:type="gramEnd"/>
      <w:r w:rsidRPr="00B542B0">
        <w:rPr>
          <w:rFonts w:ascii="GHEA Grapalat" w:hAnsi="GHEA Grapalat"/>
        </w:rPr>
        <w:t xml:space="preserve"> ходе обследования провести видеосъемку текущего состояния ремонтируемого участка дороги.</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Заключение о техническом состоянии моста должно также содержать информацию о его сейсмостойкости.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Требования к проектам:</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lastRenderedPageBreak/>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Заключение о техническом состоянии существующего моста (мостов) должно также включать обоснованные предложения по укреплению, капитальному ремонту и реконструкции этого моста (мостов).</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 Проекты должны включать как минимум следующие работы:</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Восстановление/реконструкция грунтового покрытия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Восстановление/реконструкция/ремонт/строительство подпорных стен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Восстановление/реконструкция дорожного покрытия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Восстановление/реконструкция/ремонт/строительство тротуаров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Восстановление/реконструкция/ремонт/строительство дренажной системы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Восстановление/реконструкция/ремонт/строительство искусственных сооружений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Капитальный ремонт/реконструкция/мосты (при необходимости),</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Дорожное оборудование,</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Дорожная разметка (термопластичная),</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Внедрение необходимых мер безопасности.</w:t>
      </w:r>
    </w:p>
    <w:p w:rsidR="00B542B0" w:rsidRPr="00B542B0" w:rsidRDefault="00B542B0" w:rsidP="00B542B0">
      <w:pPr>
        <w:widowControl w:val="0"/>
        <w:spacing w:after="160" w:line="360" w:lineRule="auto"/>
        <w:jc w:val="both"/>
        <w:rPr>
          <w:rFonts w:ascii="GHEA Grapalat" w:hAnsi="GHEA Grapalat"/>
        </w:rPr>
      </w:pP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Требования к составу проектов:</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lastRenderedPageBreak/>
        <w:t xml:space="preserve">• Проектно-сметная документация должна быть подготовлена </w:t>
      </w:r>
      <w:r w:rsidRPr="00B542B0">
        <w:rPr>
          <w:rFonts w:ascii="Cambria Math" w:hAnsi="Cambria Math" w:cs="Cambria Math"/>
        </w:rPr>
        <w:t>​​</w:t>
      </w:r>
      <w:r w:rsidRPr="00B542B0">
        <w:rPr>
          <w:rFonts w:ascii="GHEA Grapalat" w:hAnsi="GHEA Grapalat" w:cs="GHEA Grapalat"/>
        </w:rPr>
        <w:t>в</w:t>
      </w:r>
      <w:r w:rsidRPr="00B542B0">
        <w:rPr>
          <w:rFonts w:ascii="GHEA Grapalat" w:hAnsi="GHEA Grapalat"/>
        </w:rPr>
        <w:t xml:space="preserve"> </w:t>
      </w:r>
      <w:r w:rsidRPr="00B542B0">
        <w:rPr>
          <w:rFonts w:ascii="GHEA Grapalat" w:hAnsi="GHEA Grapalat" w:cs="GHEA Grapalat"/>
        </w:rPr>
        <w:t>соответствии</w:t>
      </w:r>
      <w:r w:rsidRPr="00B542B0">
        <w:rPr>
          <w:rFonts w:ascii="GHEA Grapalat" w:hAnsi="GHEA Grapalat"/>
        </w:rPr>
        <w:t xml:space="preserve"> </w:t>
      </w:r>
      <w:r w:rsidRPr="00B542B0">
        <w:rPr>
          <w:rFonts w:ascii="GHEA Grapalat" w:hAnsi="GHEA Grapalat" w:cs="GHEA Grapalat"/>
        </w:rPr>
        <w:t>с</w:t>
      </w:r>
      <w:r w:rsidRPr="00B542B0">
        <w:rPr>
          <w:rFonts w:ascii="GHEA Grapalat" w:hAnsi="GHEA Grapalat"/>
        </w:rPr>
        <w:t xml:space="preserve"> </w:t>
      </w:r>
      <w:r w:rsidRPr="00B542B0">
        <w:rPr>
          <w:rFonts w:ascii="GHEA Grapalat" w:hAnsi="GHEA Grapalat" w:cs="GHEA Grapalat"/>
        </w:rPr>
        <w:t>требованиями</w:t>
      </w:r>
      <w:r w:rsidRPr="00B542B0">
        <w:rPr>
          <w:rFonts w:ascii="GHEA Grapalat" w:hAnsi="GHEA Grapalat"/>
        </w:rPr>
        <w:t xml:space="preserve">, </w:t>
      </w:r>
      <w:r w:rsidRPr="00B542B0">
        <w:rPr>
          <w:rFonts w:ascii="GHEA Grapalat" w:hAnsi="GHEA Grapalat" w:cs="GHEA Grapalat"/>
        </w:rPr>
        <w:t>установленными</w:t>
      </w:r>
      <w:r w:rsidRPr="00B542B0">
        <w:rPr>
          <w:rFonts w:ascii="GHEA Grapalat" w:hAnsi="GHEA Grapalat"/>
        </w:rPr>
        <w:t xml:space="preserve"> </w:t>
      </w:r>
      <w:r w:rsidRPr="00B542B0">
        <w:rPr>
          <w:rFonts w:ascii="GHEA Grapalat" w:hAnsi="GHEA Grapalat" w:cs="GHEA Grapalat"/>
        </w:rPr>
        <w:t>Приказом</w:t>
      </w:r>
      <w:r w:rsidRPr="00B542B0">
        <w:rPr>
          <w:rFonts w:ascii="GHEA Grapalat" w:hAnsi="GHEA Grapalat"/>
        </w:rPr>
        <w:t xml:space="preserve"> </w:t>
      </w:r>
      <w:r w:rsidRPr="00B542B0">
        <w:rPr>
          <w:rFonts w:ascii="GHEA Grapalat" w:hAnsi="GHEA Grapalat" w:cs="GHEA Grapalat"/>
        </w:rPr>
        <w:t>Министра</w:t>
      </w:r>
      <w:r w:rsidRPr="00B542B0">
        <w:rPr>
          <w:rFonts w:ascii="GHEA Grapalat" w:hAnsi="GHEA Grapalat"/>
        </w:rPr>
        <w:t xml:space="preserve"> </w:t>
      </w:r>
      <w:r w:rsidRPr="00B542B0">
        <w:rPr>
          <w:rFonts w:ascii="GHEA Grapalat" w:hAnsi="GHEA Grapalat" w:cs="GHEA Grapalat"/>
        </w:rPr>
        <w:t>градостроительства</w:t>
      </w:r>
      <w:r w:rsidRPr="00B542B0">
        <w:rPr>
          <w:rFonts w:ascii="GHEA Grapalat" w:hAnsi="GHEA Grapalat"/>
        </w:rPr>
        <w:t xml:space="preserve"> </w:t>
      </w:r>
      <w:r w:rsidRPr="00B542B0">
        <w:rPr>
          <w:rFonts w:ascii="GHEA Grapalat" w:hAnsi="GHEA Grapalat" w:cs="GHEA Grapalat"/>
        </w:rPr>
        <w:t>Республики</w:t>
      </w:r>
      <w:r w:rsidRPr="00B542B0">
        <w:rPr>
          <w:rFonts w:ascii="GHEA Grapalat" w:hAnsi="GHEA Grapalat"/>
        </w:rPr>
        <w:t xml:space="preserve"> </w:t>
      </w:r>
      <w:r w:rsidRPr="00B542B0">
        <w:rPr>
          <w:rFonts w:ascii="GHEA Grapalat" w:hAnsi="GHEA Grapalat" w:cs="GHEA Grapalat"/>
        </w:rPr>
        <w:t>Армения</w:t>
      </w:r>
      <w:r w:rsidRPr="00B542B0">
        <w:rPr>
          <w:rFonts w:ascii="GHEA Grapalat" w:hAnsi="GHEA Grapalat"/>
        </w:rPr>
        <w:t xml:space="preserve"> </w:t>
      </w:r>
      <w:r w:rsidRPr="00B542B0">
        <w:rPr>
          <w:rFonts w:ascii="GHEA Grapalat" w:hAnsi="GHEA Grapalat" w:cs="GHEA Grapalat"/>
        </w:rPr>
        <w:t>№</w:t>
      </w:r>
      <w:r w:rsidRPr="00B542B0">
        <w:rPr>
          <w:rFonts w:ascii="GHEA Grapalat" w:hAnsi="GHEA Grapalat"/>
        </w:rPr>
        <w:t xml:space="preserve"> 128-</w:t>
      </w:r>
      <w:r w:rsidRPr="00B542B0">
        <w:rPr>
          <w:rFonts w:ascii="GHEA Grapalat" w:hAnsi="GHEA Grapalat" w:cs="GHEA Grapalat"/>
        </w:rPr>
        <w:t>Н</w:t>
      </w:r>
      <w:r w:rsidRPr="00B542B0">
        <w:rPr>
          <w:rFonts w:ascii="GHEA Grapalat" w:hAnsi="GHEA Grapalat"/>
        </w:rPr>
        <w:t xml:space="preserve"> </w:t>
      </w:r>
      <w:r w:rsidRPr="00B542B0">
        <w:rPr>
          <w:rFonts w:ascii="GHEA Grapalat" w:hAnsi="GHEA Grapalat" w:cs="GHEA Grapalat"/>
        </w:rPr>
        <w:t>от</w:t>
      </w:r>
      <w:r w:rsidRPr="00B542B0">
        <w:rPr>
          <w:rFonts w:ascii="GHEA Grapalat" w:hAnsi="GHEA Grapalat"/>
        </w:rPr>
        <w:t xml:space="preserve"> 11 </w:t>
      </w:r>
      <w:r w:rsidRPr="00B542B0">
        <w:rPr>
          <w:rFonts w:ascii="GHEA Grapalat" w:hAnsi="GHEA Grapalat" w:cs="GHEA Grapalat"/>
        </w:rPr>
        <w:t>сентября</w:t>
      </w:r>
      <w:r w:rsidRPr="00B542B0">
        <w:rPr>
          <w:rFonts w:ascii="GHEA Grapalat" w:hAnsi="GHEA Grapalat"/>
        </w:rPr>
        <w:t xml:space="preserve"> 2017 </w:t>
      </w:r>
      <w:r w:rsidRPr="00B542B0">
        <w:rPr>
          <w:rFonts w:ascii="GHEA Grapalat" w:hAnsi="GHEA Grapalat" w:cs="GHEA Grapalat"/>
        </w:rPr>
        <w:t>года</w:t>
      </w:r>
      <w:r w:rsidRPr="00B542B0">
        <w:rPr>
          <w:rFonts w:ascii="GHEA Grapalat" w:hAnsi="GHEA Grapalat"/>
        </w:rPr>
        <w:t xml:space="preserve">, </w:t>
      </w:r>
      <w:r w:rsidRPr="00B542B0">
        <w:rPr>
          <w:rFonts w:ascii="GHEA Grapalat" w:hAnsi="GHEA Grapalat" w:cs="GHEA Grapalat"/>
        </w:rPr>
        <w:t>и</w:t>
      </w:r>
      <w:r w:rsidRPr="00B542B0">
        <w:rPr>
          <w:rFonts w:ascii="GHEA Grapalat" w:hAnsi="GHEA Grapalat"/>
        </w:rPr>
        <w:t xml:space="preserve"> </w:t>
      </w:r>
      <w:r w:rsidRPr="00B542B0">
        <w:rPr>
          <w:rFonts w:ascii="GHEA Grapalat" w:hAnsi="GHEA Grapalat" w:cs="GHEA Grapalat"/>
        </w:rPr>
        <w:t>должна</w:t>
      </w:r>
      <w:r w:rsidRPr="00B542B0">
        <w:rPr>
          <w:rFonts w:ascii="GHEA Grapalat" w:hAnsi="GHEA Grapalat"/>
        </w:rPr>
        <w:t xml:space="preserve"> </w:t>
      </w:r>
      <w:r w:rsidRPr="00B542B0">
        <w:rPr>
          <w:rFonts w:ascii="GHEA Grapalat" w:hAnsi="GHEA Grapalat" w:cs="GHEA Grapalat"/>
        </w:rPr>
        <w:t>включать</w:t>
      </w:r>
      <w:r w:rsidRPr="00B542B0">
        <w:rPr>
          <w:rFonts w:ascii="GHEA Grapalat" w:hAnsi="GHEA Grapalat"/>
        </w:rPr>
        <w:t>:</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пояснительную записку (которая должна содержать информацию о состоянии ремонтируемой территории, результатах обследования, включая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техники и механизмов, необходимых для выполнения планируемых работ, и состав инженерно-технической профессиональной группы),</w:t>
      </w:r>
    </w:p>
    <w:p w:rsidR="00B542B0" w:rsidRPr="00B542B0" w:rsidRDefault="00B542B0" w:rsidP="00B542B0">
      <w:pPr>
        <w:widowControl w:val="0"/>
        <w:spacing w:after="160" w:line="360" w:lineRule="auto"/>
        <w:jc w:val="both"/>
        <w:rPr>
          <w:rFonts w:ascii="GHEA Grapalat" w:hAnsi="GHEA Grapalat"/>
        </w:rPr>
      </w:pPr>
      <w:r w:rsidRPr="00B542B0">
        <w:rPr>
          <w:rFonts w:ascii="GHEA Grapalat" w:hAnsi="GHEA Grapalat"/>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согласованную с руководителем органа местного самоуправления о местонахождении резервов, полигонов и строительных отходов, и местоположение месторождений используемых минералов),</w:t>
      </w:r>
    </w:p>
    <w:p w:rsidR="001778C1" w:rsidRPr="001778C1" w:rsidRDefault="00B542B0" w:rsidP="00B542B0">
      <w:pPr>
        <w:widowControl w:val="0"/>
        <w:spacing w:after="160" w:line="360" w:lineRule="auto"/>
        <w:jc w:val="both"/>
        <w:rPr>
          <w:rFonts w:ascii="GHEA Grapalat" w:hAnsi="GHEA Grapalat"/>
        </w:rPr>
      </w:pPr>
      <w:r w:rsidRPr="00B542B0">
        <w:rPr>
          <w:rFonts w:ascii="GHEA Grapalat" w:hAnsi="GHEA Grapalat"/>
        </w:rPr>
        <w:t> чертежи (которые будут включать: тахеометрические измерения)</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5B4" w:rsidRPr="00F412AC" w:rsidTr="001C6205">
        <w:trPr>
          <w:trHeight w:val="363"/>
          <w:jc w:val="center"/>
        </w:trPr>
        <w:tc>
          <w:tcPr>
            <w:tcW w:w="1006" w:type="dxa"/>
          </w:tcPr>
          <w:p w:rsidR="005065B4" w:rsidRPr="000D5741" w:rsidRDefault="005065B4"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5065B4" w:rsidRPr="004A7B7E" w:rsidRDefault="005065B4" w:rsidP="006545B6">
            <w:pPr>
              <w:jc w:val="center"/>
              <w:rPr>
                <w:rFonts w:ascii="GHEA Grapalat" w:hAnsi="GHEA Grapalat"/>
                <w:sz w:val="20"/>
                <w:lang w:val="hy-AM"/>
              </w:rPr>
            </w:pPr>
            <w:r>
              <w:rPr>
                <w:rFonts w:ascii="GHEA Grapalat" w:hAnsi="GHEA Grapalat"/>
                <w:sz w:val="20"/>
                <w:lang w:val="hy-AM"/>
              </w:rPr>
              <w:t>71241200/50</w:t>
            </w:r>
            <w:r w:rsidR="00C87FE3">
              <w:rPr>
                <w:rFonts w:ascii="GHEA Grapalat" w:hAnsi="GHEA Grapalat"/>
                <w:sz w:val="20"/>
                <w:lang w:val="hy-AM"/>
              </w:rPr>
              <w:t>2</w:t>
            </w:r>
            <w:bookmarkStart w:id="31" w:name="_GoBack"/>
            <w:bookmarkEnd w:id="31"/>
          </w:p>
        </w:tc>
        <w:tc>
          <w:tcPr>
            <w:tcW w:w="843" w:type="dxa"/>
          </w:tcPr>
          <w:p w:rsidR="005065B4" w:rsidRPr="00F412AC" w:rsidRDefault="005065B4" w:rsidP="005B7138">
            <w:pPr>
              <w:widowControl w:val="0"/>
              <w:spacing w:after="120"/>
              <w:jc w:val="center"/>
              <w:rPr>
                <w:rFonts w:ascii="GHEA Grapalat" w:hAnsi="GHEA Grapalat"/>
                <w:sz w:val="16"/>
              </w:rPr>
            </w:pPr>
          </w:p>
        </w:tc>
        <w:tc>
          <w:tcPr>
            <w:tcW w:w="682" w:type="dxa"/>
            <w:vAlign w:val="center"/>
          </w:tcPr>
          <w:p w:rsidR="005065B4" w:rsidRPr="00F412AC" w:rsidRDefault="005065B4"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065B4" w:rsidRPr="00F412AC" w:rsidRDefault="005065B4"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Pr>
                <w:rFonts w:ascii="GHEA Grapalat" w:hAnsi="GHEA Grapalat"/>
                <w:sz w:val="16"/>
                <w:szCs w:val="16"/>
                <w:lang w:val="hy-AM"/>
              </w:rPr>
              <w:t>10</w:t>
            </w:r>
            <w:r w:rsidRPr="00763794">
              <w:rPr>
                <w:rFonts w:ascii="GHEA Grapalat" w:hAnsi="GHEA Grapalat"/>
                <w:sz w:val="16"/>
                <w:szCs w:val="16"/>
                <w:lang w:val="hy-AM"/>
              </w:rPr>
              <w:t>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871"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hy-AM"/>
              </w:rPr>
              <w:t>100</w:t>
            </w:r>
            <w:r w:rsidRPr="00763794">
              <w:rPr>
                <w:rFonts w:ascii="GHEA Grapalat" w:hAnsi="GHEA Grapalat"/>
                <w:sz w:val="16"/>
                <w:szCs w:val="16"/>
                <w:lang w:val="pt-BR"/>
              </w:rPr>
              <w:t xml:space="preserve"> %</w:t>
            </w:r>
          </w:p>
        </w:tc>
        <w:tc>
          <w:tcPr>
            <w:tcW w:w="676"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sidRPr="00763794">
              <w:rPr>
                <w:rFonts w:ascii="GHEA Grapalat" w:hAnsi="GHEA Grapalat"/>
                <w:sz w:val="16"/>
                <w:szCs w:val="16"/>
                <w:lang w:val="hy-AM"/>
              </w:rPr>
              <w:t>100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643"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sidRPr="00763794">
              <w:rPr>
                <w:rFonts w:ascii="GHEA Grapalat" w:hAnsi="GHEA Grapalat"/>
                <w:sz w:val="16"/>
                <w:szCs w:val="16"/>
                <w:lang w:val="hy-AM"/>
              </w:rPr>
              <w:t>100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611"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sidRPr="00763794">
              <w:rPr>
                <w:rFonts w:ascii="GHEA Grapalat" w:hAnsi="GHEA Grapalat"/>
                <w:sz w:val="16"/>
                <w:szCs w:val="16"/>
                <w:lang w:val="hy-AM"/>
              </w:rPr>
              <w:t>100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666" w:type="dxa"/>
          </w:tcPr>
          <w:p w:rsidR="005065B4" w:rsidRPr="00763794" w:rsidRDefault="005065B4" w:rsidP="001C6205">
            <w:pPr>
              <w:ind w:left="-33" w:firstLine="33"/>
              <w:jc w:val="center"/>
              <w:rPr>
                <w:rFonts w:ascii="GHEA Grapalat" w:hAnsi="GHEA Grapalat"/>
                <w:sz w:val="18"/>
                <w:szCs w:val="18"/>
                <w:lang w:val="pt-BR"/>
              </w:rPr>
            </w:pPr>
          </w:p>
          <w:p w:rsidR="005065B4" w:rsidRPr="00763794" w:rsidRDefault="005065B4" w:rsidP="001C6205">
            <w:pPr>
              <w:ind w:left="-33" w:firstLine="33"/>
              <w:jc w:val="center"/>
              <w:rPr>
                <w:rFonts w:ascii="GHEA Grapalat" w:hAnsi="GHEA Grapalat"/>
                <w:sz w:val="18"/>
                <w:szCs w:val="18"/>
                <w:lang w:val="pt-BR"/>
              </w:rPr>
            </w:pPr>
          </w:p>
          <w:p w:rsidR="005065B4" w:rsidRPr="00763794" w:rsidRDefault="005065B4" w:rsidP="001C6205">
            <w:pPr>
              <w:ind w:left="-33" w:firstLine="33"/>
              <w:jc w:val="center"/>
              <w:rPr>
                <w:rFonts w:ascii="GHEA Grapalat" w:hAnsi="GHEA Grapalat"/>
                <w:sz w:val="18"/>
                <w:szCs w:val="18"/>
                <w:lang w:val="hy-AM"/>
              </w:rPr>
            </w:pPr>
            <w:r w:rsidRPr="00763794">
              <w:rPr>
                <w:rFonts w:ascii="GHEA Grapalat" w:hAnsi="GHEA Grapalat"/>
                <w:sz w:val="18"/>
                <w:szCs w:val="18"/>
                <w:lang w:val="hy-AM"/>
              </w:rPr>
              <w:t>100</w:t>
            </w:r>
          </w:p>
          <w:p w:rsidR="005065B4" w:rsidRPr="00763794" w:rsidRDefault="005065B4" w:rsidP="001C6205">
            <w:pPr>
              <w:ind w:left="-33" w:firstLine="33"/>
              <w:jc w:val="center"/>
              <w:rPr>
                <w:rFonts w:ascii="GHEA Grapalat" w:hAnsi="GHEA Grapalat"/>
                <w:b/>
                <w:sz w:val="18"/>
                <w:szCs w:val="18"/>
                <w:lang w:val="pt-BR"/>
              </w:rPr>
            </w:pPr>
            <w:r w:rsidRPr="00763794">
              <w:rPr>
                <w:rFonts w:ascii="GHEA Grapalat" w:hAnsi="GHEA Grapalat"/>
                <w:sz w:val="18"/>
                <w:szCs w:val="18"/>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C0B" w:rsidRDefault="00395C0B">
      <w:r>
        <w:separator/>
      </w:r>
    </w:p>
  </w:endnote>
  <w:endnote w:type="continuationSeparator" w:id="0">
    <w:p w:rsidR="00395C0B" w:rsidRDefault="0039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rsidR="006545B6" w:rsidRPr="00305BEC" w:rsidRDefault="006545B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7FE3">
          <w:rPr>
            <w:rFonts w:ascii="GHEA Grapalat" w:hAnsi="GHEA Grapalat"/>
            <w:noProof/>
            <w:sz w:val="24"/>
            <w:szCs w:val="24"/>
          </w:rPr>
          <w:t>98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C0B" w:rsidRDefault="00395C0B">
      <w:r>
        <w:separator/>
      </w:r>
    </w:p>
  </w:footnote>
  <w:footnote w:type="continuationSeparator" w:id="0">
    <w:p w:rsidR="00395C0B" w:rsidRDefault="00395C0B">
      <w:r>
        <w:continuationSeparator/>
      </w:r>
    </w:p>
  </w:footnote>
  <w:footnote w:id="1">
    <w:p w:rsidR="006545B6" w:rsidRPr="00ED3BA4" w:rsidRDefault="006545B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6545B6" w:rsidRPr="008842CE" w:rsidRDefault="006545B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45B6" w:rsidRDefault="006545B6" w:rsidP="00720627">
      <w:pPr>
        <w:pStyle w:val="FootnoteText"/>
        <w:jc w:val="both"/>
        <w:rPr>
          <w:rFonts w:asciiTheme="minorHAnsi" w:hAnsiTheme="minorHAnsi"/>
        </w:rPr>
      </w:pPr>
    </w:p>
    <w:p w:rsidR="006545B6" w:rsidRPr="004D0297" w:rsidRDefault="006545B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545B6" w:rsidRPr="004D0297" w:rsidRDefault="006545B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45B6" w:rsidRPr="004D0297" w:rsidRDefault="006545B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45B6" w:rsidRPr="004D0297" w:rsidRDefault="006545B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545B6" w:rsidRPr="004D0297" w:rsidRDefault="006545B6">
      <w:pPr>
        <w:pStyle w:val="FootnoteText"/>
      </w:pPr>
    </w:p>
  </w:footnote>
  <w:footnote w:id="4">
    <w:p w:rsidR="006545B6" w:rsidRDefault="006545B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545B6" w:rsidRDefault="006545B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545B6" w:rsidRPr="001144D1" w:rsidRDefault="006545B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6545B6" w:rsidRPr="008842CE" w:rsidRDefault="006545B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545B6" w:rsidRPr="00936FBF" w:rsidRDefault="006545B6">
      <w:pPr>
        <w:pStyle w:val="FootnoteText"/>
        <w:rPr>
          <w:lang w:val="af-ZA"/>
        </w:rPr>
      </w:pPr>
    </w:p>
  </w:footnote>
  <w:footnote w:id="6">
    <w:p w:rsidR="006545B6" w:rsidRPr="004D49BD" w:rsidRDefault="006545B6"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545B6" w:rsidRDefault="006545B6" w:rsidP="00AF1F59">
      <w:pPr>
        <w:pStyle w:val="FootnoteText"/>
        <w:jc w:val="both"/>
        <w:rPr>
          <w:rFonts w:asciiTheme="minorHAnsi" w:hAnsiTheme="minorHAnsi"/>
        </w:rPr>
      </w:pPr>
    </w:p>
    <w:p w:rsidR="006545B6" w:rsidRPr="00D3436F" w:rsidRDefault="006545B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45B6" w:rsidRPr="000811C1" w:rsidRDefault="006545B6">
      <w:pPr>
        <w:pStyle w:val="FootnoteText"/>
        <w:rPr>
          <w:rFonts w:asciiTheme="minorHAnsi" w:hAnsiTheme="minorHAnsi"/>
        </w:rPr>
      </w:pPr>
    </w:p>
  </w:footnote>
  <w:footnote w:id="7">
    <w:p w:rsidR="006545B6" w:rsidRPr="008157B2" w:rsidRDefault="006545B6"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545B6" w:rsidRPr="008157B2" w:rsidRDefault="006545B6"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545B6" w:rsidRPr="008157B2" w:rsidRDefault="006545B6"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6545B6" w:rsidRPr="008157B2" w:rsidRDefault="006545B6" w:rsidP="00E70ECB">
      <w:pPr>
        <w:pStyle w:val="FootnoteText"/>
        <w:jc w:val="both"/>
      </w:pPr>
    </w:p>
    <w:p w:rsidR="006545B6" w:rsidRPr="000811C1" w:rsidRDefault="006545B6">
      <w:pPr>
        <w:pStyle w:val="FootnoteText"/>
        <w:rPr>
          <w:rFonts w:asciiTheme="minorHAnsi" w:hAnsiTheme="minorHAnsi"/>
        </w:rPr>
      </w:pPr>
    </w:p>
  </w:footnote>
  <w:footnote w:id="8">
    <w:p w:rsidR="006545B6" w:rsidRPr="008842CE" w:rsidRDefault="006545B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45B6" w:rsidRPr="000811C1" w:rsidRDefault="006545B6">
      <w:pPr>
        <w:pStyle w:val="FootnoteText"/>
        <w:rPr>
          <w:lang w:val="af-ZA"/>
        </w:rPr>
      </w:pPr>
    </w:p>
  </w:footnote>
  <w:footnote w:id="9">
    <w:p w:rsidR="006545B6" w:rsidRPr="00BB3AD3" w:rsidRDefault="006545B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545B6" w:rsidRPr="00BB3AD3" w:rsidRDefault="006545B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45B6" w:rsidRPr="00503411" w:rsidRDefault="006545B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45B6" w:rsidRPr="00DF0ADE" w:rsidRDefault="006545B6" w:rsidP="00DF0ADE">
      <w:pPr>
        <w:pStyle w:val="FootnoteText"/>
        <w:jc w:val="both"/>
        <w:rPr>
          <w:rFonts w:ascii="GHEA Grapalat" w:hAnsi="GHEA Grapalat" w:cs="Sylfaen"/>
          <w:i/>
          <w:sz w:val="16"/>
          <w:szCs w:val="16"/>
        </w:rPr>
      </w:pPr>
    </w:p>
  </w:footnote>
  <w:footnote w:id="10">
    <w:p w:rsidR="006545B6" w:rsidRPr="00511966" w:rsidRDefault="006545B6"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545B6" w:rsidRPr="008E4439" w:rsidRDefault="006545B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545B6" w:rsidRPr="000811C1" w:rsidRDefault="006545B6" w:rsidP="0027573B">
      <w:pPr>
        <w:pStyle w:val="FootnoteText"/>
        <w:rPr>
          <w:rFonts w:ascii="Sylfaen" w:hAnsi="Sylfaen"/>
          <w:sz w:val="18"/>
          <w:szCs w:val="18"/>
        </w:rPr>
      </w:pPr>
    </w:p>
  </w:footnote>
  <w:footnote w:id="12">
    <w:p w:rsidR="006545B6" w:rsidRPr="00A31673" w:rsidRDefault="006545B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545B6" w:rsidRPr="00DE7706" w:rsidRDefault="006545B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545B6" w:rsidRDefault="006545B6" w:rsidP="006B3E56">
      <w:pPr>
        <w:jc w:val="both"/>
      </w:pPr>
    </w:p>
    <w:p w:rsidR="006545B6" w:rsidRPr="008444F1" w:rsidRDefault="006545B6" w:rsidP="006B3E56">
      <w:pPr>
        <w:jc w:val="both"/>
        <w:rPr>
          <w:i/>
        </w:rPr>
      </w:pPr>
    </w:p>
    <w:p w:rsidR="006545B6" w:rsidRPr="00B1013B" w:rsidRDefault="006545B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545B6" w:rsidRPr="00B1013B" w:rsidRDefault="006545B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6545B6" w:rsidRPr="00B1013B" w:rsidRDefault="006545B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545B6" w:rsidRDefault="006545B6" w:rsidP="006B3E56">
      <w:pPr>
        <w:jc w:val="both"/>
        <w:rPr>
          <w:rFonts w:ascii="GHEA Grapalat" w:hAnsi="GHEA Grapalat"/>
          <w:sz w:val="20"/>
          <w:szCs w:val="20"/>
          <w:lang w:val="af-ZA"/>
        </w:rPr>
      </w:pPr>
    </w:p>
    <w:p w:rsidR="006545B6" w:rsidRDefault="006545B6" w:rsidP="006B3E56">
      <w:pPr>
        <w:pStyle w:val="FootnoteText"/>
        <w:rPr>
          <w:rFonts w:asciiTheme="minorHAnsi" w:hAnsiTheme="minorHAnsi"/>
          <w:lang w:val="af-ZA"/>
        </w:rPr>
      </w:pPr>
    </w:p>
  </w:footnote>
  <w:footnote w:id="15">
    <w:p w:rsidR="006545B6" w:rsidRPr="00DC619D" w:rsidRDefault="006545B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6545B6" w:rsidRPr="00D3436F" w:rsidRDefault="006545B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545B6" w:rsidRPr="00D3436F" w:rsidRDefault="006545B6">
      <w:pPr>
        <w:pStyle w:val="FootnoteText"/>
        <w:rPr>
          <w:lang w:val="es-ES"/>
        </w:rPr>
      </w:pPr>
    </w:p>
  </w:footnote>
  <w:footnote w:id="17">
    <w:p w:rsidR="006545B6" w:rsidRPr="008842CE" w:rsidRDefault="006545B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545B6" w:rsidRPr="008842CE" w:rsidRDefault="006545B6" w:rsidP="003D2FE2">
      <w:pPr>
        <w:pStyle w:val="FootnoteText"/>
        <w:jc w:val="both"/>
        <w:rPr>
          <w:rFonts w:ascii="GHEA Grapalat" w:hAnsi="GHEA Grapalat"/>
        </w:rPr>
      </w:pPr>
    </w:p>
  </w:footnote>
  <w:footnote w:id="18">
    <w:p w:rsidR="006545B6" w:rsidRPr="008842CE" w:rsidRDefault="006545B6" w:rsidP="003D2FE2">
      <w:pPr>
        <w:pStyle w:val="FootnoteText"/>
        <w:jc w:val="both"/>
      </w:pPr>
    </w:p>
  </w:footnote>
  <w:footnote w:id="19">
    <w:p w:rsidR="006545B6" w:rsidRPr="008842CE" w:rsidRDefault="006545B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545B6" w:rsidRPr="008842CE" w:rsidRDefault="006545B6" w:rsidP="000A214C">
      <w:pPr>
        <w:pStyle w:val="FootnoteText"/>
        <w:jc w:val="both"/>
        <w:rPr>
          <w:rFonts w:ascii="GHEA Grapalat" w:hAnsi="GHEA Grapalat"/>
        </w:rPr>
      </w:pPr>
    </w:p>
  </w:footnote>
  <w:footnote w:id="20">
    <w:p w:rsidR="006545B6" w:rsidRPr="008842CE" w:rsidRDefault="006545B6" w:rsidP="000A214C">
      <w:pPr>
        <w:pStyle w:val="FootnoteText"/>
        <w:jc w:val="both"/>
      </w:pPr>
    </w:p>
  </w:footnote>
  <w:footnote w:id="21">
    <w:p w:rsidR="006545B6" w:rsidRPr="00186B0B" w:rsidRDefault="006545B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545B6" w:rsidRPr="00186B0B" w:rsidRDefault="006545B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6545B6" w:rsidRPr="00B86FB7" w:rsidRDefault="006545B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545B6" w:rsidRPr="00B86FB7" w:rsidRDefault="006545B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545B6" w:rsidRPr="00EA7C34" w:rsidRDefault="006545B6">
      <w:pPr>
        <w:pStyle w:val="FootnoteText"/>
        <w:rPr>
          <w:rFonts w:ascii="Sylfaen" w:hAnsi="Sylfaen"/>
        </w:rPr>
      </w:pPr>
    </w:p>
  </w:footnote>
  <w:footnote w:id="23">
    <w:p w:rsidR="006545B6" w:rsidRPr="006F5F33" w:rsidRDefault="006545B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6545B6" w:rsidRPr="00615130" w:rsidRDefault="006545B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545B6" w:rsidRPr="00615130" w:rsidRDefault="006545B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545B6" w:rsidRPr="00615130" w:rsidRDefault="006545B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6545B6" w:rsidRPr="006F5F33" w:rsidRDefault="006545B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545B6" w:rsidRPr="00552B23" w:rsidTr="00B1013B">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545B6" w:rsidRPr="00710CEC" w:rsidRDefault="006545B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545B6" w:rsidRPr="00710CEC" w:rsidRDefault="006545B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545B6" w:rsidRPr="00552B23" w:rsidTr="00B1013B">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r>
      <w:tr w:rsidR="006545B6" w:rsidRPr="00552B23" w:rsidTr="00B1013B">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r>
      <w:tr w:rsidR="006545B6" w:rsidRPr="00552B23" w:rsidTr="00B1013B">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r>
      <w:tr w:rsidR="006545B6" w:rsidRPr="00552B23" w:rsidTr="00B1013B">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NormalWeb"/>
              <w:spacing w:before="0" w:beforeAutospacing="0" w:after="0" w:afterAutospacing="0" w:line="360" w:lineRule="auto"/>
              <w:jc w:val="center"/>
              <w:rPr>
                <w:rFonts w:ascii="GHEA Grapalat" w:hAnsi="GHEA Grapalat"/>
                <w:i/>
                <w:sz w:val="16"/>
              </w:rPr>
            </w:pPr>
          </w:p>
        </w:tc>
      </w:tr>
    </w:tbl>
    <w:p w:rsidR="006545B6" w:rsidRPr="00615130" w:rsidRDefault="006545B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545B6" w:rsidRPr="00576D9C" w:rsidRDefault="006545B6" w:rsidP="003B2F27">
      <w:pPr>
        <w:pStyle w:val="FootnoteText"/>
        <w:jc w:val="both"/>
        <w:rPr>
          <w:rFonts w:ascii="GHEA Grapalat" w:hAnsi="GHEA Grapalat"/>
          <w:lang w:val="hy-AM"/>
        </w:rPr>
      </w:pPr>
    </w:p>
  </w:footnote>
  <w:footnote w:id="25">
    <w:p w:rsidR="006545B6" w:rsidRPr="006F5F33" w:rsidRDefault="006545B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545B6" w:rsidRPr="006F5F33" w:rsidRDefault="006545B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545B6" w:rsidRPr="006F5F33" w:rsidRDefault="006545B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6545B6" w:rsidRPr="00E40AC8" w:rsidRDefault="006545B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9">
    <w:p w:rsidR="006545B6" w:rsidRPr="00E40AC8" w:rsidRDefault="006545B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6545B6" w:rsidRPr="00CA2754" w:rsidRDefault="006545B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545B6" w:rsidRPr="00CA2754" w:rsidRDefault="006545B6" w:rsidP="003B2F27">
      <w:pPr>
        <w:pStyle w:val="FootnoteText"/>
        <w:jc w:val="both"/>
        <w:rPr>
          <w:sz w:val="2"/>
          <w:szCs w:val="2"/>
        </w:rPr>
      </w:pPr>
    </w:p>
  </w:footnote>
  <w:footnote w:id="31">
    <w:p w:rsidR="006545B6" w:rsidRPr="00CA2754" w:rsidRDefault="006545B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7CD"/>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18"/>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41"/>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D25"/>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8C1"/>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803"/>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205"/>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F70"/>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4EA"/>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5D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44F"/>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E9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C0B"/>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6FC4"/>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692"/>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B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5C51"/>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B4A"/>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2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5B6"/>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700"/>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1A1"/>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077"/>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475"/>
    <w:rsid w:val="00790715"/>
    <w:rsid w:val="00790A92"/>
    <w:rsid w:val="00791764"/>
    <w:rsid w:val="007919EA"/>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ABC"/>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623"/>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B6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6FE1"/>
    <w:rsid w:val="00917234"/>
    <w:rsid w:val="00917FAA"/>
    <w:rsid w:val="00920009"/>
    <w:rsid w:val="0092041F"/>
    <w:rsid w:val="009218AA"/>
    <w:rsid w:val="00921ACE"/>
    <w:rsid w:val="00921DEF"/>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3F2"/>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7E5"/>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2F0B"/>
    <w:rsid w:val="009F30E4"/>
    <w:rsid w:val="009F337A"/>
    <w:rsid w:val="009F34CD"/>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F2"/>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2B0"/>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572"/>
    <w:rsid w:val="00BD3B55"/>
    <w:rsid w:val="00BD4817"/>
    <w:rsid w:val="00BD48DD"/>
    <w:rsid w:val="00BD50E7"/>
    <w:rsid w:val="00BD564F"/>
    <w:rsid w:val="00BD572E"/>
    <w:rsid w:val="00BD5F94"/>
    <w:rsid w:val="00BD6BF7"/>
    <w:rsid w:val="00BD72E6"/>
    <w:rsid w:val="00BE01AE"/>
    <w:rsid w:val="00BE12A4"/>
    <w:rsid w:val="00BE165D"/>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FE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2C8"/>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45B"/>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135"/>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561"/>
    <w:rsid w:val="00E10BB7"/>
    <w:rsid w:val="00E1385B"/>
    <w:rsid w:val="00E13EF4"/>
    <w:rsid w:val="00E141C7"/>
    <w:rsid w:val="00E144F9"/>
    <w:rsid w:val="00E14672"/>
    <w:rsid w:val="00E15984"/>
    <w:rsid w:val="00E15A1C"/>
    <w:rsid w:val="00E161F1"/>
    <w:rsid w:val="00E1683D"/>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7D"/>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587"/>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47F"/>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B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434048-3BF1-4659-9DCC-A05818F4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017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0177CD"/>
    <w:rPr>
      <w:rFonts w:ascii="Courier New" w:hAnsi="Courier New" w:cs="Courier New"/>
      <w:lang w:val="en-US" w:eastAsia="en-US" w:bidi="ar-SA"/>
    </w:rPr>
  </w:style>
  <w:style w:type="character" w:customStyle="1" w:styleId="y2iqfc">
    <w:name w:val="y2iqfc"/>
    <w:basedOn w:val="DefaultParagraphFont"/>
    <w:rsid w:val="00017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75083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09015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84188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DFB30-97FC-43D5-A212-49DFDB7D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99</Pages>
  <Words>22429</Words>
  <Characters>127850</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1825</cp:revision>
  <cp:lastPrinted>2018-02-16T07:12:00Z</cp:lastPrinted>
  <dcterms:created xsi:type="dcterms:W3CDTF">2019-10-28T07:04:00Z</dcterms:created>
  <dcterms:modified xsi:type="dcterms:W3CDTF">2026-04-27T07:28:00Z</dcterms:modified>
</cp:coreProperties>
</file>